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8F" w:rsidRDefault="00F81C8F" w:rsidP="00F81C8F"/>
    <w:p w:rsidR="00EF7967" w:rsidRPr="00FB1669" w:rsidRDefault="00EF7967" w:rsidP="00EF7967">
      <w:pPr>
        <w:tabs>
          <w:tab w:val="left" w:pos="990"/>
        </w:tabs>
        <w:rPr>
          <w:rFonts w:ascii="Helvetica" w:hAnsi="Helvetica" w:cs="Helvetica"/>
          <w:b/>
          <w:color w:val="3F3F3F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B02E2" wp14:editId="285A6B93">
                <wp:simplePos x="0" y="0"/>
                <wp:positionH relativeFrom="column">
                  <wp:posOffset>16510</wp:posOffset>
                </wp:positionH>
                <wp:positionV relativeFrom="paragraph">
                  <wp:posOffset>426720</wp:posOffset>
                </wp:positionV>
                <wp:extent cx="25400" cy="176530"/>
                <wp:effectExtent l="3175" t="0" r="0" b="0"/>
                <wp:wrapNone/>
                <wp:docPr id="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176530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6112B" id="Rettangolo 3" o:spid="_x0000_s1026" style="position:absolute;margin-left:1.3pt;margin-top:33.6pt;width:2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" fillcolor="#3f3f3f" stroked="f" strokeweight="2pt"/>
            </w:pict>
          </mc:Fallback>
        </mc:AlternateContent>
      </w:r>
      <w:r w:rsidR="00257156">
        <w:rPr>
          <w:rFonts w:ascii="Helvetica" w:hAnsi="Helvetica" w:cs="Helvetica"/>
          <w:b/>
          <w:color w:val="3F3F3F"/>
          <w:sz w:val="26"/>
          <w:szCs w:val="26"/>
        </w:rPr>
        <w:t xml:space="preserve">MODULO DI </w:t>
      </w:r>
      <w:r w:rsidR="00257156">
        <w:rPr>
          <w:rFonts w:ascii="Helvetica" w:hAnsi="Helvetica" w:cs="Helvetica"/>
          <w:b/>
          <w:color w:val="3F3F3F"/>
          <w:sz w:val="26"/>
          <w:szCs w:val="26"/>
        </w:rPr>
        <w:br/>
        <w:t>CANDIDATURA</w:t>
      </w:r>
      <w:r>
        <w:rPr>
          <w:rFonts w:ascii="Helvetica" w:hAnsi="Helvetica" w:cs="Helvetica"/>
          <w:b/>
          <w:color w:val="3F3F3F"/>
          <w:sz w:val="26"/>
          <w:szCs w:val="26"/>
        </w:rPr>
        <w:br/>
      </w:r>
      <w:r>
        <w:rPr>
          <w:rFonts w:ascii="Helvetica" w:hAnsi="Helvetica" w:cs="Helvetica"/>
          <w:b/>
          <w:color w:val="97BF0D"/>
          <w:sz w:val="26"/>
          <w:szCs w:val="26"/>
        </w:rPr>
        <w:br/>
        <w:t>Premio “Leadership in Design &amp; Performance”</w:t>
      </w:r>
      <w:r w:rsidR="00B316E0">
        <w:rPr>
          <w:rFonts w:ascii="Helvetica" w:hAnsi="Helvetica" w:cs="Helvetica"/>
          <w:b/>
          <w:color w:val="97BF0D"/>
          <w:sz w:val="26"/>
          <w:szCs w:val="26"/>
        </w:rPr>
        <w:t xml:space="preserve"> </w:t>
      </w:r>
      <w:r>
        <w:rPr>
          <w:rFonts w:ascii="Helvetica" w:hAnsi="Helvetica" w:cs="Helvetica"/>
          <w:b/>
          <w:color w:val="97BF0D"/>
          <w:sz w:val="26"/>
          <w:szCs w:val="26"/>
        </w:rPr>
        <w:br/>
      </w:r>
    </w:p>
    <w:p w:rsidR="00EF7967" w:rsidRPr="00741105" w:rsidRDefault="00EF7967" w:rsidP="00EF7967">
      <w:pPr>
        <w:rPr>
          <w:rFonts w:ascii="Helvetica" w:hAnsi="Helvetica" w:cs="Helvetica"/>
          <w:b/>
          <w:color w:val="97BF0D"/>
          <w:sz w:val="20"/>
          <w:szCs w:val="20"/>
        </w:rPr>
      </w:pPr>
      <w:r w:rsidRPr="00741105">
        <w:rPr>
          <w:rFonts w:ascii="Helvetica" w:hAnsi="Helvetica" w:cs="Helvetica"/>
          <w:b/>
          <w:color w:val="97BF0D"/>
          <w:sz w:val="20"/>
          <w:szCs w:val="20"/>
        </w:rPr>
        <w:t>P</w:t>
      </w:r>
      <w:r>
        <w:rPr>
          <w:rFonts w:ascii="Helvetica" w:hAnsi="Helvetica" w:cs="Helvetica"/>
          <w:b/>
          <w:color w:val="97BF0D"/>
          <w:sz w:val="20"/>
          <w:szCs w:val="20"/>
        </w:rPr>
        <w:t xml:space="preserve">rocesso di candidatura </w:t>
      </w:r>
    </w:p>
    <w:p w:rsidR="00165CBF" w:rsidRPr="00165CBF" w:rsidRDefault="00EF7967" w:rsidP="00165CBF">
      <w:pPr>
        <w:pStyle w:val="NormaleWeb"/>
        <w:jc w:val="both"/>
        <w:rPr>
          <w:rFonts w:ascii="Helvetica" w:hAnsi="Helvetica"/>
          <w:color w:val="3F3F3F"/>
          <w:sz w:val="20"/>
          <w:szCs w:val="20"/>
        </w:rPr>
      </w:pPr>
      <w:r w:rsidRPr="00165CBF">
        <w:rPr>
          <w:rFonts w:ascii="Helvetica" w:hAnsi="Helvetica" w:cs="Helvetica"/>
          <w:color w:val="3F3F3F"/>
          <w:sz w:val="20"/>
          <w:szCs w:val="20"/>
        </w:rPr>
        <w:t xml:space="preserve">Per poter essere incluso nelle pubblicazioni degli Awards, La preghiamo di compilare questo modulo, completo di tutte le informazioni sul progetto selezionato, la documentazione aggiuntiva necessaria e 3-5 fotografie ad alta risoluzione (300dpi) e inviarlo </w:t>
      </w:r>
      <w:r w:rsidR="00165CBF" w:rsidRPr="00165CBF">
        <w:rPr>
          <w:rFonts w:ascii="Helvetica" w:hAnsi="Helvetica"/>
          <w:color w:val="3F3F3F"/>
          <w:sz w:val="20"/>
          <w:szCs w:val="20"/>
        </w:rPr>
        <w:t xml:space="preserve">via email all’indirizzo: </w:t>
      </w:r>
      <w:hyperlink r:id="rId7" w:history="1">
        <w:r w:rsidR="00165CBF" w:rsidRPr="00165CBF">
          <w:rPr>
            <w:rStyle w:val="Collegamentoipertestuale"/>
            <w:rFonts w:ascii="Helvetica" w:hAnsi="Helvetica"/>
            <w:sz w:val="20"/>
            <w:szCs w:val="20"/>
          </w:rPr>
          <w:t>eventi@gbcitalia.org</w:t>
        </w:r>
      </w:hyperlink>
      <w:r w:rsidR="00165CBF" w:rsidRPr="00165CBF">
        <w:rPr>
          <w:rStyle w:val="Collegamentoipertestuale"/>
          <w:rFonts w:ascii="Helvetica" w:hAnsi="Helvetica"/>
          <w:color w:val="3F3F3F"/>
          <w:sz w:val="20"/>
          <w:szCs w:val="20"/>
        </w:rPr>
        <w:t>.</w:t>
      </w:r>
    </w:p>
    <w:p w:rsidR="00EF7967" w:rsidRPr="00165CBF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L’oggetto della sua e-mail deve contenere la dicitura “Leadership in Design &amp; Performance” e il nome del progetto candidato.</w:t>
      </w:r>
      <w:r>
        <w:rPr>
          <w:rFonts w:ascii="Helvetica" w:hAnsi="Helvetica" w:cs="Helvetica"/>
          <w:color w:val="3F3F3F"/>
          <w:sz w:val="20"/>
          <w:szCs w:val="20"/>
        </w:rPr>
        <w:br/>
      </w:r>
    </w:p>
    <w:p w:rsidR="00EF7967" w:rsidRPr="00741105" w:rsidRDefault="00EF7967" w:rsidP="00EF7967">
      <w:pPr>
        <w:rPr>
          <w:rFonts w:ascii="Helvetica" w:hAnsi="Helvetica" w:cs="Helvetica"/>
          <w:b/>
          <w:color w:val="97BF0D"/>
          <w:sz w:val="20"/>
          <w:szCs w:val="20"/>
        </w:rPr>
      </w:pPr>
      <w:r w:rsidRPr="00741105">
        <w:rPr>
          <w:rFonts w:ascii="Helvetica" w:hAnsi="Helvetica" w:cs="Helvetica"/>
          <w:b/>
          <w:color w:val="97BF0D"/>
          <w:sz w:val="20"/>
          <w:szCs w:val="20"/>
        </w:rPr>
        <w:t>C</w:t>
      </w:r>
      <w:r>
        <w:rPr>
          <w:rFonts w:ascii="Helvetica" w:hAnsi="Helvetica" w:cs="Helvetica"/>
          <w:b/>
          <w:color w:val="97BF0D"/>
          <w:sz w:val="20"/>
          <w:szCs w:val="20"/>
        </w:rPr>
        <w:t xml:space="preserve">riteri di idoneità 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Tutti i progetti presentati devono essere operativi da non più di 3 anni, e devono essere stati verificati da un soggetto terzo, indipendente ed imparziale, come un Organismo di Certificazione o un Green Building Council nazionale. I progetti possono essere di nuova costruzione o di ristrutturazione di edifici singoli, o progetti analoghi che coinvolgono più edifici.</w:t>
      </w:r>
    </w:p>
    <w:p w:rsidR="00EF7967" w:rsidRPr="00741105" w:rsidRDefault="00EF7967" w:rsidP="00EF7967">
      <w:pPr>
        <w:rPr>
          <w:rFonts w:ascii="Helvetica" w:hAnsi="Helvetica" w:cs="Helvetica"/>
          <w:b/>
          <w:color w:val="97BF0D"/>
          <w:sz w:val="20"/>
          <w:szCs w:val="20"/>
        </w:rPr>
      </w:pPr>
      <w:r w:rsidRPr="00741105">
        <w:rPr>
          <w:rFonts w:ascii="Helvetica" w:hAnsi="Helvetica" w:cs="Helvetica"/>
          <w:b/>
          <w:color w:val="97BF0D"/>
          <w:sz w:val="20"/>
          <w:szCs w:val="20"/>
        </w:rPr>
        <w:t>I</w:t>
      </w:r>
      <w:r>
        <w:rPr>
          <w:rFonts w:ascii="Helvetica" w:hAnsi="Helvetica" w:cs="Helvetica"/>
          <w:b/>
          <w:color w:val="97BF0D"/>
          <w:sz w:val="20"/>
          <w:szCs w:val="20"/>
        </w:rPr>
        <w:t xml:space="preserve">nformazioni di base 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Candidatura sottoposta da (socio</w:t>
      </w:r>
      <w:r w:rsidR="00C362AD">
        <w:rPr>
          <w:rFonts w:ascii="Helvetica" w:hAnsi="Helvetica" w:cs="Helvetica"/>
          <w:color w:val="3F3F3F"/>
          <w:sz w:val="20"/>
          <w:szCs w:val="20"/>
        </w:rPr>
        <w:t xml:space="preserve"> o non socio</w:t>
      </w:r>
      <w:bookmarkStart w:id="0" w:name="_GoBack"/>
      <w:bookmarkEnd w:id="0"/>
      <w:r w:rsidRPr="00741105">
        <w:rPr>
          <w:rFonts w:ascii="Helvetica" w:hAnsi="Helvetica" w:cs="Helvetica"/>
          <w:color w:val="3F3F3F"/>
          <w:sz w:val="20"/>
          <w:szCs w:val="20"/>
        </w:rPr>
        <w:t xml:space="preserve"> </w:t>
      </w:r>
      <w:proofErr w:type="spellStart"/>
      <w:r w:rsidRPr="00741105">
        <w:rPr>
          <w:rFonts w:ascii="Helvetica" w:hAnsi="Helvetica" w:cs="Helvetica"/>
          <w:color w:val="3F3F3F"/>
          <w:sz w:val="20"/>
          <w:szCs w:val="20"/>
        </w:rPr>
        <w:t>GBC</w:t>
      </w:r>
      <w:proofErr w:type="spellEnd"/>
      <w:r w:rsidRPr="00741105">
        <w:rPr>
          <w:rFonts w:ascii="Helvetica" w:hAnsi="Helvetica" w:cs="Helvetica"/>
          <w:color w:val="3F3F3F"/>
          <w:sz w:val="20"/>
          <w:szCs w:val="20"/>
        </w:rPr>
        <w:t xml:space="preserve"> Italia):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________</w:t>
      </w:r>
      <w:r>
        <w:rPr>
          <w:rFonts w:ascii="Helvetica" w:hAnsi="Helvetica" w:cs="Helvetica"/>
          <w:color w:val="3F3F3F"/>
          <w:sz w:val="20"/>
          <w:szCs w:val="20"/>
        </w:rPr>
        <w:t>_______________________________</w:t>
      </w:r>
      <w:r w:rsidRPr="00741105">
        <w:rPr>
          <w:rFonts w:ascii="Helvetica" w:hAnsi="Helvetica" w:cs="Helvetica"/>
          <w:color w:val="3F3F3F"/>
          <w:sz w:val="20"/>
          <w:szCs w:val="20"/>
        </w:rPr>
        <w:t>_______________________________________________</w:t>
      </w:r>
    </w:p>
    <w:p w:rsidR="00EF7967" w:rsidRPr="00741105" w:rsidRDefault="00EF7967" w:rsidP="00EF7967">
      <w:pPr>
        <w:tabs>
          <w:tab w:val="left" w:pos="2490"/>
        </w:tabs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Nome, posizione e indirizzo e-mail di chi sottopone la candidature: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__________________________________________________________________________________________</w:t>
      </w:r>
      <w:r>
        <w:rPr>
          <w:rFonts w:ascii="Helvetica" w:hAnsi="Helvetica" w:cs="Helvetica"/>
          <w:color w:val="3F3F3F"/>
          <w:sz w:val="20"/>
          <w:szCs w:val="20"/>
        </w:rPr>
        <w:t>______________________________</w:t>
      </w:r>
      <w:r w:rsidRPr="00741105">
        <w:rPr>
          <w:rFonts w:ascii="Helvetica" w:hAnsi="Helvetica" w:cs="Helvetica"/>
          <w:color w:val="3F3F3F"/>
          <w:sz w:val="20"/>
          <w:szCs w:val="20"/>
        </w:rPr>
        <w:t>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Nome e indirizzo del Progetto candidato: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>
        <w:rPr>
          <w:rFonts w:ascii="Helvetica" w:hAnsi="Helvetica" w:cs="Helvetica"/>
          <w:color w:val="3F3F3F"/>
          <w:sz w:val="20"/>
          <w:szCs w:val="20"/>
        </w:rPr>
        <w:t>______________________________</w:t>
      </w:r>
      <w:r w:rsidRPr="00741105">
        <w:rPr>
          <w:rFonts w:ascii="Helvetica" w:hAnsi="Helvetica" w:cs="Helvetica"/>
          <w:color w:val="3F3F3F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Progetto certificato il ____________________________da _____________________________________ con il punteggio_____________ e la classe___________________________</w:t>
      </w:r>
      <w:r>
        <w:rPr>
          <w:rFonts w:ascii="Helvetica" w:hAnsi="Helvetica" w:cs="Helvetica"/>
          <w:color w:val="3F3F3F"/>
          <w:sz w:val="20"/>
          <w:szCs w:val="20"/>
        </w:rPr>
        <w:t>__</w:t>
      </w:r>
      <w:r w:rsidRPr="00741105">
        <w:rPr>
          <w:rFonts w:ascii="Helvetica" w:hAnsi="Helvetica" w:cs="Helvetica"/>
          <w:color w:val="3F3F3F"/>
          <w:sz w:val="20"/>
          <w:szCs w:val="20"/>
        </w:rPr>
        <w:t>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Data di completamento del progetto: 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 xml:space="preserve">Proprietario del </w:t>
      </w:r>
      <w:proofErr w:type="gramStart"/>
      <w:r w:rsidRPr="00741105">
        <w:rPr>
          <w:rFonts w:ascii="Helvetica" w:hAnsi="Helvetica" w:cs="Helvetica"/>
          <w:color w:val="3F3F3F"/>
          <w:sz w:val="20"/>
          <w:szCs w:val="20"/>
        </w:rPr>
        <w:t>progetto:_</w:t>
      </w:r>
      <w:proofErr w:type="gramEnd"/>
      <w:r w:rsidRPr="00741105">
        <w:rPr>
          <w:rFonts w:ascii="Helvetica" w:hAnsi="Helvetica" w:cs="Helvetica"/>
          <w:color w:val="3F3F3F"/>
          <w:sz w:val="20"/>
          <w:szCs w:val="20"/>
        </w:rPr>
        <w:t>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Soggetti che hanno lavorato al progetto (studio di architettura, impresa di costruzioni, studi di ingegneria, consulenti, etc.)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lastRenderedPageBreak/>
        <w:t>__________________________________________________________________________________________________</w:t>
      </w:r>
      <w:r>
        <w:rPr>
          <w:rFonts w:ascii="Helvetica" w:hAnsi="Helvetica" w:cs="Helvetica"/>
          <w:color w:val="3F3F3F"/>
          <w:sz w:val="20"/>
          <w:szCs w:val="20"/>
        </w:rPr>
        <w:t>______________________________</w:t>
      </w:r>
      <w:r w:rsidRPr="00741105">
        <w:rPr>
          <w:rFonts w:ascii="Helvetica" w:hAnsi="Helvetica" w:cs="Helvetica"/>
          <w:color w:val="3F3F3F"/>
          <w:sz w:val="20"/>
          <w:szCs w:val="20"/>
        </w:rPr>
        <w:t>____________________________________________</w:t>
      </w:r>
    </w:p>
    <w:p w:rsidR="00EF7967" w:rsidRPr="00741105" w:rsidRDefault="00EF7967" w:rsidP="00EF7967">
      <w:pPr>
        <w:tabs>
          <w:tab w:val="left" w:pos="2490"/>
        </w:tabs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Inserisca una breve descrizione del progetto in 250 parole, sottolineando gli aspetti di eccellenza dello stesso (questa verrà poi utilizzata per scopi promozionali e di marketing)</w:t>
      </w:r>
    </w:p>
    <w:p w:rsidR="00EF7967" w:rsidRDefault="00EF7967" w:rsidP="00EF7967">
      <w:r w:rsidRPr="00741105">
        <w:rPr>
          <w:rFonts w:ascii="Helvetica" w:hAnsi="Helvetica" w:cs="Helvetica"/>
          <w:color w:val="3F3F3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 w:cs="Helvetica"/>
          <w:color w:val="3F3F3F"/>
          <w:sz w:val="20"/>
          <w:szCs w:val="20"/>
        </w:rPr>
        <w:t>____________________________</w:t>
      </w:r>
      <w:r w:rsidRPr="00741105">
        <w:rPr>
          <w:rFonts w:ascii="Helvetica" w:hAnsi="Helvetica" w:cs="Helvetica"/>
          <w:color w:val="3F3F3F"/>
          <w:sz w:val="20"/>
          <w:szCs w:val="20"/>
        </w:rPr>
        <w:t>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b/>
          <w:color w:val="97BF0D"/>
          <w:sz w:val="20"/>
          <w:szCs w:val="20"/>
        </w:rPr>
      </w:pPr>
      <w:r>
        <w:rPr>
          <w:rFonts w:ascii="Helvetica" w:hAnsi="Helvetica" w:cs="Helvetica"/>
          <w:b/>
          <w:color w:val="97BF0D"/>
          <w:sz w:val="20"/>
          <w:szCs w:val="20"/>
        </w:rPr>
        <w:br/>
      </w:r>
      <w:r w:rsidRPr="00741105">
        <w:rPr>
          <w:rFonts w:ascii="Helvetica" w:hAnsi="Helvetica" w:cs="Helvetica"/>
          <w:b/>
          <w:color w:val="97BF0D"/>
          <w:sz w:val="20"/>
          <w:szCs w:val="20"/>
        </w:rPr>
        <w:t>C</w:t>
      </w:r>
      <w:r>
        <w:rPr>
          <w:rFonts w:ascii="Helvetica" w:hAnsi="Helvetica" w:cs="Helvetica"/>
          <w:b/>
          <w:color w:val="97BF0D"/>
          <w:sz w:val="20"/>
          <w:szCs w:val="20"/>
        </w:rPr>
        <w:t xml:space="preserve">riteri di compilazione </w:t>
      </w:r>
    </w:p>
    <w:p w:rsidR="00EF7967" w:rsidRPr="00741105" w:rsidRDefault="00EF7967" w:rsidP="00EF7967">
      <w:pPr>
        <w:rPr>
          <w:rFonts w:ascii="Helvetica" w:hAnsi="Helvetica" w:cs="Helvetica"/>
          <w:i/>
          <w:color w:val="3F3F3F"/>
          <w:sz w:val="20"/>
          <w:szCs w:val="20"/>
        </w:rPr>
      </w:pPr>
      <w:r w:rsidRPr="00741105">
        <w:rPr>
          <w:rFonts w:ascii="Helvetica" w:hAnsi="Helvetica" w:cs="Helvetica"/>
          <w:i/>
          <w:color w:val="3F3F3F"/>
          <w:sz w:val="20"/>
          <w:szCs w:val="20"/>
        </w:rPr>
        <w:t>Legga attentamente le seguenti domande e fornisca le informazioni richieste ove possibile. Se non è in possesso di tutte le informazioni per rispondere alla domanda, scriva “N/A”. Le chiediamo inoltre di essere il più conciso possibile nel fornire le risposte (la somma di tutte le risposte non deve superare le 2,000 parole) e di fornire documenti aggiuntivi nel caso in cui siano necessarie ulteriori spiegazioni.</w:t>
      </w:r>
      <w:r>
        <w:rPr>
          <w:rFonts w:ascii="Helvetica" w:hAnsi="Helvetica" w:cs="Helvetica"/>
          <w:i/>
          <w:color w:val="3F3F3F"/>
          <w:sz w:val="20"/>
          <w:szCs w:val="20"/>
        </w:rPr>
        <w:br/>
      </w:r>
    </w:p>
    <w:p w:rsidR="00EF7967" w:rsidRPr="00741105" w:rsidRDefault="00EF7967" w:rsidP="00EF7967">
      <w:pPr>
        <w:rPr>
          <w:rFonts w:ascii="Helvetica" w:hAnsi="Helvetica" w:cs="Helvetica"/>
          <w:b/>
          <w:color w:val="97BF0D"/>
          <w:sz w:val="20"/>
          <w:szCs w:val="20"/>
        </w:rPr>
      </w:pPr>
      <w:r w:rsidRPr="00741105">
        <w:rPr>
          <w:rFonts w:ascii="Helvetica" w:hAnsi="Helvetica" w:cs="Helvetica"/>
          <w:b/>
          <w:color w:val="97BF0D"/>
          <w:sz w:val="20"/>
          <w:szCs w:val="20"/>
        </w:rPr>
        <w:t>R</w:t>
      </w:r>
      <w:r>
        <w:rPr>
          <w:rFonts w:ascii="Helvetica" w:hAnsi="Helvetica" w:cs="Helvetica"/>
          <w:b/>
          <w:color w:val="97BF0D"/>
          <w:sz w:val="20"/>
          <w:szCs w:val="20"/>
        </w:rPr>
        <w:t xml:space="preserve">isponda alle seguenti domande per ciascuna delle 10 categorie di seguito elencate </w:t>
      </w:r>
      <w:r w:rsidRPr="00741105">
        <w:rPr>
          <w:rFonts w:ascii="Helvetica" w:hAnsi="Helvetica" w:cs="Helvetica"/>
          <w:b/>
          <w:color w:val="97BF0D"/>
          <w:sz w:val="20"/>
          <w:szCs w:val="20"/>
        </w:rPr>
        <w:t>(dove possibile)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b/>
          <w:color w:val="3F3F3F"/>
          <w:sz w:val="20"/>
          <w:szCs w:val="20"/>
        </w:rPr>
        <w:t>Q1. Trasformazione del mercato:</w:t>
      </w:r>
      <w:r w:rsidRPr="00741105">
        <w:rPr>
          <w:rFonts w:ascii="Helvetica" w:hAnsi="Helvetica" w:cs="Helvetica"/>
          <w:color w:val="3F3F3F"/>
          <w:sz w:val="20"/>
          <w:szCs w:val="20"/>
        </w:rPr>
        <w:t xml:space="preserve"> In che modo il progetto supera le migliori prassi locali in questa categoria?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b/>
          <w:color w:val="3F3F3F"/>
          <w:sz w:val="20"/>
          <w:szCs w:val="20"/>
        </w:rPr>
        <w:t>Q2. Misurazione della performance:</w:t>
      </w:r>
      <w:r w:rsidRPr="00741105">
        <w:rPr>
          <w:rFonts w:ascii="Helvetica" w:hAnsi="Helvetica" w:cs="Helvetica"/>
          <w:color w:val="3F3F3F"/>
          <w:sz w:val="20"/>
          <w:szCs w:val="20"/>
        </w:rPr>
        <w:t xml:space="preserve"> In che modo sono valutate e misurate le prestazioni del progetto in questa categoria?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b/>
          <w:color w:val="3F3F3F"/>
          <w:sz w:val="20"/>
          <w:szCs w:val="20"/>
        </w:rPr>
        <w:t>Q3. Risoluzione dei problemi e soluzioni:</w:t>
      </w:r>
      <w:r w:rsidRPr="00741105">
        <w:rPr>
          <w:rFonts w:ascii="Helvetica" w:hAnsi="Helvetica" w:cs="Helvetica"/>
          <w:color w:val="3F3F3F"/>
          <w:sz w:val="20"/>
          <w:szCs w:val="20"/>
        </w:rPr>
        <w:t xml:space="preserve"> Sono stati tratti degli insegnamenti dagli eventuali imprevisti incontrati nel percorso? Il progetto è riuscito a trovare delle soluzioni innovative a tali imprevisti?</w:t>
      </w:r>
      <w:r>
        <w:rPr>
          <w:rFonts w:ascii="Helvetica" w:hAnsi="Helvetica" w:cs="Helvetica"/>
          <w:color w:val="3F3F3F"/>
          <w:sz w:val="20"/>
          <w:szCs w:val="20"/>
        </w:rPr>
        <w:br/>
      </w:r>
    </w:p>
    <w:p w:rsidR="00EF7967" w:rsidRPr="00741105" w:rsidRDefault="00EF7967" w:rsidP="00EF7967">
      <w:pPr>
        <w:rPr>
          <w:rFonts w:ascii="Helvetica" w:hAnsi="Helvetica" w:cs="Helvetica"/>
          <w:b/>
          <w:color w:val="97BF0D"/>
          <w:sz w:val="20"/>
          <w:szCs w:val="20"/>
        </w:rPr>
      </w:pPr>
      <w:r w:rsidRPr="00741105">
        <w:rPr>
          <w:rFonts w:ascii="Helvetica" w:hAnsi="Helvetica" w:cs="Helvetica"/>
          <w:b/>
          <w:color w:val="97BF0D"/>
          <w:sz w:val="20"/>
          <w:szCs w:val="20"/>
        </w:rPr>
        <w:t xml:space="preserve">1. Adottare un approccio intelligente all’Energia 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Obiettivi:</w:t>
      </w:r>
    </w:p>
    <w:p w:rsidR="00EF7967" w:rsidRPr="00741105" w:rsidRDefault="00EF7967" w:rsidP="00EF7967">
      <w:pPr>
        <w:pStyle w:val="Paragrafoelenco"/>
        <w:numPr>
          <w:ilvl w:val="0"/>
          <w:numId w:val="11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Minimizzare l’uso di energia in tutti gli stadi della vita di un edificio, costruire nuovi edifici o rinnovarli in modo più confortevole, renderli meno costosi e aiutare gli utenti ad essere più efficienti.</w:t>
      </w:r>
    </w:p>
    <w:p w:rsidR="00EF7967" w:rsidRPr="00741105" w:rsidRDefault="00EF7967" w:rsidP="00EF7967">
      <w:pPr>
        <w:pStyle w:val="Paragrafoelenco"/>
        <w:numPr>
          <w:ilvl w:val="0"/>
          <w:numId w:val="11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Integrare, nella fornitura di energia agli edifici, tecnologie rinnovabili e a bassa emissione, una volta massimizzate le efficienze del costruito e naturali.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Q1) _____________________________________________________________________________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Q2) _____________________________________________________________________________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</w:t>
      </w:r>
      <w:proofErr w:type="gramStart"/>
      <w:r w:rsidRPr="00741105">
        <w:rPr>
          <w:rFonts w:ascii="Helvetica" w:hAnsi="Helvetica" w:cs="Helvetica"/>
          <w:color w:val="3F3F3F"/>
          <w:sz w:val="20"/>
          <w:szCs w:val="20"/>
        </w:rPr>
        <w:t>3)_</w:t>
      </w:r>
      <w:proofErr w:type="gramEnd"/>
      <w:r w:rsidRPr="00741105">
        <w:rPr>
          <w:rFonts w:ascii="Helvetica" w:hAnsi="Helvetica" w:cs="Helvetica"/>
          <w:color w:val="3F3F3F"/>
          <w:sz w:val="20"/>
          <w:szCs w:val="20"/>
        </w:rPr>
        <w:t>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</w:p>
    <w:p w:rsidR="00EF7967" w:rsidRDefault="00EF7967" w:rsidP="00EF7967">
      <w:pPr>
        <w:rPr>
          <w:color w:val="4F81BD" w:themeColor="accent1"/>
          <w:sz w:val="24"/>
          <w:szCs w:val="24"/>
        </w:rPr>
      </w:pPr>
      <w:r w:rsidRPr="00741105">
        <w:rPr>
          <w:rFonts w:ascii="Helvetica" w:hAnsi="Helvetica" w:cs="Helvetica"/>
          <w:b/>
          <w:color w:val="97BF0D"/>
          <w:sz w:val="20"/>
          <w:szCs w:val="20"/>
        </w:rPr>
        <w:t>2. Salvaguardia delle risorse idriche</w:t>
      </w:r>
      <w:r>
        <w:rPr>
          <w:color w:val="4F81BD" w:themeColor="accent1"/>
          <w:sz w:val="24"/>
          <w:szCs w:val="24"/>
        </w:rPr>
        <w:t xml:space="preserve"> 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Obiettivi:</w:t>
      </w:r>
    </w:p>
    <w:p w:rsidR="00EF7967" w:rsidRPr="00741105" w:rsidRDefault="00EF7967" w:rsidP="00EF7967">
      <w:pPr>
        <w:pStyle w:val="Paragrafoelenco"/>
        <w:numPr>
          <w:ilvl w:val="0"/>
          <w:numId w:val="12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lastRenderedPageBreak/>
        <w:t>Esplorare modi per migliorare la gestione efficiente dell’acqua potabile e di scarico, per raccogliere le acque per un utilizzo interno sicuro, identificare modi innovativi di gestione dell’acqua, minimizzando l’utilizzo della stessa.</w:t>
      </w:r>
    </w:p>
    <w:p w:rsidR="00EF7967" w:rsidRPr="00741105" w:rsidRDefault="00EF7967" w:rsidP="00EF7967">
      <w:pPr>
        <w:pStyle w:val="Paragrafoelenco"/>
        <w:numPr>
          <w:ilvl w:val="0"/>
          <w:numId w:val="12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Considerare gli effetti dell’ambiente costruito sulle acque piovane e sulle infrastrutture di drenaggio, assicurandosi che queste non siano sovraccaricate o non sia permesso loro di svolgere la loro funzione.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Q1) _____________________________________________________________________________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Q2) _____________________________________________________________________________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</w:t>
      </w:r>
      <w:proofErr w:type="gramStart"/>
      <w:r w:rsidRPr="00741105">
        <w:rPr>
          <w:rFonts w:ascii="Helvetica" w:hAnsi="Helvetica" w:cs="Helvetica"/>
          <w:color w:val="3F3F3F"/>
          <w:sz w:val="20"/>
          <w:szCs w:val="20"/>
        </w:rPr>
        <w:t>3)_</w:t>
      </w:r>
      <w:proofErr w:type="gramEnd"/>
      <w:r w:rsidRPr="00741105">
        <w:rPr>
          <w:rFonts w:ascii="Helvetica" w:hAnsi="Helvetica" w:cs="Helvetica"/>
          <w:color w:val="3F3F3F"/>
          <w:sz w:val="20"/>
          <w:szCs w:val="20"/>
        </w:rPr>
        <w:t>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b/>
          <w:color w:val="97BF0D"/>
          <w:sz w:val="20"/>
          <w:szCs w:val="20"/>
        </w:rPr>
      </w:pPr>
      <w:r>
        <w:rPr>
          <w:rFonts w:ascii="Helvetica" w:hAnsi="Helvetica" w:cs="Helvetica"/>
          <w:b/>
          <w:color w:val="97BF0D"/>
          <w:sz w:val="20"/>
          <w:szCs w:val="20"/>
        </w:rPr>
        <w:br/>
      </w:r>
      <w:r w:rsidRPr="00741105">
        <w:rPr>
          <w:rFonts w:ascii="Helvetica" w:hAnsi="Helvetica" w:cs="Helvetica"/>
          <w:b/>
          <w:color w:val="97BF0D"/>
          <w:sz w:val="20"/>
          <w:szCs w:val="20"/>
        </w:rPr>
        <w:t xml:space="preserve">3. Minimizzare lo spreco e massimizzare il riuso 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Obiettivi:</w:t>
      </w:r>
    </w:p>
    <w:p w:rsidR="00EF7967" w:rsidRPr="00741105" w:rsidRDefault="00EF7967" w:rsidP="00EF7967">
      <w:pPr>
        <w:pStyle w:val="Paragrafoelenco"/>
        <w:numPr>
          <w:ilvl w:val="0"/>
          <w:numId w:val="13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Ottimizzare l’uso di materiale attraverso strategie quali la riduzione delle finiture, la riduzione degli scarti o la selezione di materiali più durevoli; tenere in considerazione, fin dal principio, lo smaltimento dei materiali post demolizione dell’edificio e loro riuso.</w:t>
      </w:r>
    </w:p>
    <w:p w:rsidR="00EF7967" w:rsidRPr="00741105" w:rsidRDefault="00EF7967" w:rsidP="00EF7967">
      <w:pPr>
        <w:pStyle w:val="Paragrafoelenco"/>
        <w:numPr>
          <w:ilvl w:val="0"/>
          <w:numId w:val="13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Coinvolgere gli abitanti dell’edificio nel riuso e nel riciclo.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Q1) _____________________________________________________________________________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Q2) _____________________________________________________________________________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</w:t>
      </w:r>
      <w:proofErr w:type="gramStart"/>
      <w:r w:rsidRPr="00741105">
        <w:rPr>
          <w:rFonts w:ascii="Helvetica" w:hAnsi="Helvetica" w:cs="Helvetica"/>
          <w:color w:val="3F3F3F"/>
          <w:sz w:val="20"/>
          <w:szCs w:val="20"/>
        </w:rPr>
        <w:t>3)_</w:t>
      </w:r>
      <w:proofErr w:type="gramEnd"/>
      <w:r w:rsidRPr="00741105">
        <w:rPr>
          <w:rFonts w:ascii="Helvetica" w:hAnsi="Helvetica" w:cs="Helvetica"/>
          <w:color w:val="3F3F3F"/>
          <w:sz w:val="20"/>
          <w:szCs w:val="20"/>
        </w:rPr>
        <w:t>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b/>
          <w:color w:val="97BF0D"/>
          <w:sz w:val="20"/>
          <w:szCs w:val="20"/>
        </w:rPr>
      </w:pPr>
      <w:r>
        <w:rPr>
          <w:rFonts w:ascii="Helvetica" w:hAnsi="Helvetica" w:cs="Helvetica"/>
          <w:b/>
          <w:color w:val="97BF0D"/>
          <w:sz w:val="20"/>
          <w:szCs w:val="20"/>
        </w:rPr>
        <w:br/>
      </w:r>
      <w:r w:rsidRPr="00741105">
        <w:rPr>
          <w:rFonts w:ascii="Helvetica" w:hAnsi="Helvetica" w:cs="Helvetica"/>
          <w:b/>
          <w:color w:val="97BF0D"/>
          <w:sz w:val="20"/>
          <w:szCs w:val="20"/>
        </w:rPr>
        <w:t xml:space="preserve">4. Promuovere Salute e Benessere 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Obiettivi:</w:t>
      </w:r>
    </w:p>
    <w:p w:rsidR="00EF7967" w:rsidRPr="00741105" w:rsidRDefault="00EF7967" w:rsidP="00EF7967">
      <w:pPr>
        <w:pStyle w:val="Paragrafoelenco"/>
        <w:numPr>
          <w:ilvl w:val="0"/>
          <w:numId w:val="14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Garantire una buona circolazione dell’aria interna e un’alta qualità dell’aria grazie ad un buon sistema di ventilazione, evitare l’utilizzo di materiali e sostanze chimiche che possono emettere sostanze dannose.</w:t>
      </w:r>
    </w:p>
    <w:p w:rsidR="00EF7967" w:rsidRPr="00741105" w:rsidRDefault="00EF7967" w:rsidP="00EF7967">
      <w:pPr>
        <w:pStyle w:val="Paragrafoelenco"/>
        <w:numPr>
          <w:ilvl w:val="0"/>
          <w:numId w:val="14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Sfruttare luce e vista naturali, per garantire agli abitanti confort e apprezzamento della realtà circostante, ridurre il fabbisogno di energia luminosa artificiale</w:t>
      </w:r>
    </w:p>
    <w:p w:rsidR="00EF7967" w:rsidRPr="00741105" w:rsidRDefault="00EF7967" w:rsidP="00EF7967">
      <w:pPr>
        <w:pStyle w:val="Paragrafoelenco"/>
        <w:numPr>
          <w:ilvl w:val="0"/>
          <w:numId w:val="14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Sviluppare progetti di design che tengano conto anche degli aspetti acustici dell’edificio. Nei settori dell’educazione, della salute e residenziali, costruire ambienti in modo idoneo dal punto di vista acustico, in modo tale da facilitare la concentrazione, il riposo e il godimento di un ambiente sereno.</w:t>
      </w:r>
    </w:p>
    <w:p w:rsidR="00EF7967" w:rsidRPr="00741105" w:rsidRDefault="00EF7967" w:rsidP="00EF7967">
      <w:pPr>
        <w:pStyle w:val="Paragrafoelenco"/>
        <w:numPr>
          <w:ilvl w:val="0"/>
          <w:numId w:val="14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Fare in modo che le persone siano a loro agio nel loro ambiente quotidiano, costruendo edifici che godano della giusta temperatura interna lungo le stagioni, attraverso progettazione passiva o la gestione dell’edificio e i sistemi di controllo.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Q1) _____________________________________________________________________________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Q2) _____________________________________________________________________________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</w:t>
      </w:r>
      <w:proofErr w:type="gramStart"/>
      <w:r w:rsidRPr="00741105">
        <w:rPr>
          <w:rFonts w:ascii="Helvetica" w:hAnsi="Helvetica" w:cs="Helvetica"/>
          <w:color w:val="3F3F3F"/>
          <w:sz w:val="20"/>
          <w:szCs w:val="20"/>
        </w:rPr>
        <w:t>3)_</w:t>
      </w:r>
      <w:proofErr w:type="gramEnd"/>
      <w:r w:rsidRPr="00741105">
        <w:rPr>
          <w:rFonts w:ascii="Helvetica" w:hAnsi="Helvetica" w:cs="Helvetica"/>
          <w:color w:val="3F3F3F"/>
          <w:sz w:val="20"/>
          <w:szCs w:val="20"/>
        </w:rPr>
        <w:t>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b/>
          <w:color w:val="97BF0D"/>
          <w:sz w:val="20"/>
          <w:szCs w:val="20"/>
        </w:rPr>
      </w:pPr>
      <w:r>
        <w:rPr>
          <w:rFonts w:ascii="Helvetica" w:hAnsi="Helvetica" w:cs="Helvetica"/>
          <w:b/>
          <w:color w:val="97BF0D"/>
          <w:sz w:val="20"/>
          <w:szCs w:val="20"/>
        </w:rPr>
        <w:lastRenderedPageBreak/>
        <w:br/>
      </w:r>
      <w:r w:rsidRPr="00741105">
        <w:rPr>
          <w:rFonts w:ascii="Helvetica" w:hAnsi="Helvetica" w:cs="Helvetica"/>
          <w:b/>
          <w:color w:val="97BF0D"/>
          <w:sz w:val="20"/>
          <w:szCs w:val="20"/>
        </w:rPr>
        <w:t xml:space="preserve">5. Proteggere il Territorio e lo Spazio Esterno 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Obiettivi:</w:t>
      </w:r>
    </w:p>
    <w:p w:rsidR="00EF7967" w:rsidRPr="00741105" w:rsidRDefault="00EF7967" w:rsidP="00EF7967">
      <w:pPr>
        <w:pStyle w:val="Paragrafoelenco"/>
        <w:numPr>
          <w:ilvl w:val="0"/>
          <w:numId w:val="15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 xml:space="preserve">Riconoscere che il nostro ambiente urbano dovrebbe preservare la natura, garantire la diversità della fauna selvatica e la difesa del territorio, ad esempio bonificando terreni inquinati o creando nuovi spazi verdi. </w:t>
      </w:r>
    </w:p>
    <w:p w:rsidR="00EF7967" w:rsidRPr="00741105" w:rsidRDefault="00EF7967" w:rsidP="00EF7967">
      <w:pPr>
        <w:pStyle w:val="Paragrafoelenco"/>
        <w:numPr>
          <w:ilvl w:val="0"/>
          <w:numId w:val="15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Cercare modi che permettano alle nostre aree urbane di essere maggiormente produttive, riportando l’agricoltura nelle nostre città.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Q1) _____________________________________________________________________________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Q2) _____________________________________________________________________________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</w:t>
      </w:r>
      <w:proofErr w:type="gramStart"/>
      <w:r w:rsidRPr="00741105">
        <w:rPr>
          <w:rFonts w:ascii="Helvetica" w:hAnsi="Helvetica" w:cs="Helvetica"/>
          <w:color w:val="3F3F3F"/>
          <w:sz w:val="20"/>
          <w:szCs w:val="20"/>
        </w:rPr>
        <w:t>3)_</w:t>
      </w:r>
      <w:proofErr w:type="gramEnd"/>
      <w:r w:rsidRPr="00741105">
        <w:rPr>
          <w:rFonts w:ascii="Helvetica" w:hAnsi="Helvetica" w:cs="Helvetica"/>
          <w:color w:val="3F3F3F"/>
          <w:sz w:val="20"/>
          <w:szCs w:val="20"/>
        </w:rPr>
        <w:t>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b/>
          <w:color w:val="97BF0D"/>
          <w:sz w:val="20"/>
          <w:szCs w:val="20"/>
        </w:rPr>
      </w:pPr>
      <w:r>
        <w:rPr>
          <w:rFonts w:ascii="Helvetica" w:hAnsi="Helvetica" w:cs="Helvetica"/>
          <w:b/>
          <w:color w:val="97BF0D"/>
          <w:sz w:val="20"/>
          <w:szCs w:val="20"/>
        </w:rPr>
        <w:br/>
      </w:r>
      <w:r w:rsidRPr="00741105">
        <w:rPr>
          <w:rFonts w:ascii="Helvetica" w:hAnsi="Helvetica" w:cs="Helvetica"/>
          <w:b/>
          <w:color w:val="97BF0D"/>
          <w:sz w:val="20"/>
          <w:szCs w:val="20"/>
        </w:rPr>
        <w:t xml:space="preserve">6. Sviluppi Futuri e Resilienza 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Obiettivi:</w:t>
      </w:r>
    </w:p>
    <w:p w:rsidR="00EF7967" w:rsidRPr="00741105" w:rsidRDefault="00EF7967" w:rsidP="00EF7967">
      <w:pPr>
        <w:pStyle w:val="Paragrafoelenco"/>
        <w:numPr>
          <w:ilvl w:val="0"/>
          <w:numId w:val="16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Adattarsi ai cambiamenti ambientali, garantire la resilienza ad eventi quali inondazioni, terremoti, incendi, i modo che i nostri edifici riescano a far fronte al passare del tempo e ad assicurare sicurezza alle persone e ai loro beni.</w:t>
      </w:r>
    </w:p>
    <w:p w:rsidR="00EF7967" w:rsidRPr="00741105" w:rsidRDefault="00EF7967" w:rsidP="00EF7967">
      <w:pPr>
        <w:pStyle w:val="Paragrafoelenco"/>
        <w:numPr>
          <w:ilvl w:val="0"/>
          <w:numId w:val="16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Progettare spazi flessibili e dinamici, anticipando cambi di utilizzo nel corso del tempo e evitando di dover demolire e ricostruire, oppure riqualificare profondamente gli edifici in modo tale che non diventino obsoleti.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Q1) _____________________________________________________________________________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Q2) _____________________________________________________________________________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</w:t>
      </w:r>
      <w:proofErr w:type="gramStart"/>
      <w:r w:rsidRPr="00741105">
        <w:rPr>
          <w:rFonts w:ascii="Helvetica" w:hAnsi="Helvetica" w:cs="Helvetica"/>
          <w:color w:val="3F3F3F"/>
          <w:sz w:val="20"/>
          <w:szCs w:val="20"/>
        </w:rPr>
        <w:t>3)_</w:t>
      </w:r>
      <w:proofErr w:type="gramEnd"/>
      <w:r w:rsidRPr="00741105">
        <w:rPr>
          <w:rFonts w:ascii="Helvetica" w:hAnsi="Helvetica" w:cs="Helvetica"/>
          <w:color w:val="3F3F3F"/>
          <w:sz w:val="20"/>
          <w:szCs w:val="20"/>
        </w:rPr>
        <w:t>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b/>
          <w:color w:val="97BF0D"/>
          <w:sz w:val="20"/>
          <w:szCs w:val="20"/>
        </w:rPr>
      </w:pPr>
      <w:r>
        <w:rPr>
          <w:rFonts w:ascii="Helvetica" w:hAnsi="Helvetica" w:cs="Helvetica"/>
          <w:b/>
          <w:color w:val="97BF0D"/>
          <w:sz w:val="20"/>
          <w:szCs w:val="20"/>
        </w:rPr>
        <w:br/>
      </w:r>
      <w:r w:rsidRPr="00741105">
        <w:rPr>
          <w:rFonts w:ascii="Helvetica" w:hAnsi="Helvetica" w:cs="Helvetica"/>
          <w:b/>
          <w:color w:val="97BF0D"/>
          <w:sz w:val="20"/>
          <w:szCs w:val="20"/>
        </w:rPr>
        <w:t xml:space="preserve">7. Collegamenti &amp; Comunità 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Obiettivi:</w:t>
      </w:r>
    </w:p>
    <w:p w:rsidR="00EF7967" w:rsidRPr="00741105" w:rsidRDefault="00EF7967" w:rsidP="00EF7967">
      <w:pPr>
        <w:pStyle w:val="Paragrafoelenco"/>
        <w:numPr>
          <w:ilvl w:val="0"/>
          <w:numId w:val="17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Creare ambienti diversi che colleghino e migliorino le comunità, chiedersi cosa un edificio può aggiungere alla realtà pubblica in termini di vantaggi economici e sociali, coinvolgendo la comunità locale nella pianificazione.</w:t>
      </w:r>
    </w:p>
    <w:p w:rsidR="00EF7967" w:rsidRPr="00741105" w:rsidRDefault="00EF7967" w:rsidP="00EF7967">
      <w:pPr>
        <w:pStyle w:val="Paragrafoelenco"/>
        <w:numPr>
          <w:ilvl w:val="0"/>
          <w:numId w:val="17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 xml:space="preserve">Fare in modo che il trasporto e la distanza verso luoghi di svago o di lavoro sono tenuti in considerazione nella progettazione, riducendo quindi l’impatto degli spostamenti personali sull’ambiente, sulle strade e sulle ferrovie, incoraggiando soluzioni di trasporto sostenibili, come la bicicletta. </w:t>
      </w:r>
    </w:p>
    <w:p w:rsidR="00EF7967" w:rsidRPr="00741105" w:rsidRDefault="00EF7967" w:rsidP="00EF7967">
      <w:pPr>
        <w:pStyle w:val="Paragrafoelenco"/>
        <w:numPr>
          <w:ilvl w:val="0"/>
          <w:numId w:val="17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Utilizzare al meglio le potenzialità delle smart technologies e degli strumenti ICT per comunicare agilmente con la realtà che ci circonda, ad esempio attraverso l’uso di reti elettriche intelligenti, che siano in grado di capire come trasportare energia, dove e quando necessario.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Q1) _____________________________________________________________________________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Q2) _____________________________________________________________________________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lastRenderedPageBreak/>
        <w:t>Q</w:t>
      </w:r>
      <w:proofErr w:type="gramStart"/>
      <w:r w:rsidRPr="00741105">
        <w:rPr>
          <w:rFonts w:ascii="Helvetica" w:hAnsi="Helvetica" w:cs="Helvetica"/>
          <w:color w:val="3F3F3F"/>
          <w:sz w:val="20"/>
          <w:szCs w:val="20"/>
        </w:rPr>
        <w:t>3)_</w:t>
      </w:r>
      <w:proofErr w:type="gramEnd"/>
      <w:r w:rsidRPr="00741105">
        <w:rPr>
          <w:rFonts w:ascii="Helvetica" w:hAnsi="Helvetica" w:cs="Helvetica"/>
          <w:color w:val="3F3F3F"/>
          <w:sz w:val="20"/>
          <w:szCs w:val="20"/>
        </w:rPr>
        <w:t>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b/>
          <w:color w:val="97BF0D"/>
          <w:sz w:val="20"/>
          <w:szCs w:val="20"/>
        </w:rPr>
      </w:pPr>
      <w:r>
        <w:rPr>
          <w:rFonts w:ascii="Helvetica" w:hAnsi="Helvetica" w:cs="Helvetica"/>
          <w:b/>
          <w:color w:val="97BF0D"/>
          <w:sz w:val="20"/>
          <w:szCs w:val="20"/>
        </w:rPr>
        <w:br/>
      </w:r>
      <w:r w:rsidRPr="00741105">
        <w:rPr>
          <w:rFonts w:ascii="Helvetica" w:hAnsi="Helvetica" w:cs="Helvetica"/>
          <w:b/>
          <w:color w:val="97BF0D"/>
          <w:sz w:val="20"/>
          <w:szCs w:val="20"/>
        </w:rPr>
        <w:t xml:space="preserve">8. Considerare l’intero Ciclo di Vita 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Obiettivi:</w:t>
      </w:r>
    </w:p>
    <w:p w:rsidR="00EF7967" w:rsidRPr="00741105" w:rsidRDefault="00EF7967" w:rsidP="00EF7967">
      <w:pPr>
        <w:pStyle w:val="Paragrafoelenco"/>
        <w:numPr>
          <w:ilvl w:val="0"/>
          <w:numId w:val="18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Cercare di limitare gli impatti ambientali di un edificio e di massimizzare i vantaggi socio-economici in riferimento all’intero ciclo di vita di un edificio, attraverso la progettazione, la costruzione, il mantenimento, la riqualificazione e la demolizione.</w:t>
      </w:r>
    </w:p>
    <w:p w:rsidR="00EF7967" w:rsidRPr="00741105" w:rsidRDefault="00EF7967" w:rsidP="00EF7967">
      <w:pPr>
        <w:pStyle w:val="Paragrafoelenco"/>
        <w:numPr>
          <w:ilvl w:val="0"/>
          <w:numId w:val="18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Rendere visibile l’invisibile. Le embodied resources sono le risorse invisibili utilizzate nell’edilizia, ad esempio l’energia o l’acqua utilizzate per produrre e trasportare il materiale nell’edificio. L’edilizia sostenibile considera questi, tra gli impatti dell’edilizia, in modo da assicurare un basso impatto ambientale.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Q1) _____________________________________________________________________________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Q2) _____________________________________________________________________________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</w:t>
      </w:r>
      <w:proofErr w:type="gramStart"/>
      <w:r w:rsidRPr="00741105">
        <w:rPr>
          <w:rFonts w:ascii="Helvetica" w:hAnsi="Helvetica" w:cs="Helvetica"/>
          <w:color w:val="3F3F3F"/>
          <w:sz w:val="20"/>
          <w:szCs w:val="20"/>
        </w:rPr>
        <w:t>3)_</w:t>
      </w:r>
      <w:proofErr w:type="gramEnd"/>
      <w:r w:rsidRPr="00741105">
        <w:rPr>
          <w:rFonts w:ascii="Helvetica" w:hAnsi="Helvetica" w:cs="Helvetica"/>
          <w:color w:val="3F3F3F"/>
          <w:sz w:val="20"/>
          <w:szCs w:val="20"/>
        </w:rPr>
        <w:t>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b/>
          <w:color w:val="97BF0D"/>
          <w:sz w:val="20"/>
          <w:szCs w:val="20"/>
        </w:rPr>
      </w:pPr>
      <w:r>
        <w:rPr>
          <w:rFonts w:ascii="Helvetica" w:hAnsi="Helvetica" w:cs="Helvetica"/>
          <w:b/>
          <w:color w:val="97BF0D"/>
          <w:sz w:val="20"/>
          <w:szCs w:val="20"/>
        </w:rPr>
        <w:br/>
      </w:r>
      <w:r w:rsidRPr="00741105">
        <w:rPr>
          <w:rFonts w:ascii="Helvetica" w:hAnsi="Helvetica" w:cs="Helvetica"/>
          <w:b/>
          <w:color w:val="97BF0D"/>
          <w:sz w:val="20"/>
          <w:szCs w:val="20"/>
        </w:rPr>
        <w:t xml:space="preserve">9. Inserirsi nel Contesto Locale/Regionale 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Obiettivi:</w:t>
      </w:r>
    </w:p>
    <w:p w:rsidR="00EF7967" w:rsidRPr="00741105" w:rsidRDefault="00EF7967" w:rsidP="00EF7967">
      <w:pPr>
        <w:pStyle w:val="Paragrafoelenco"/>
        <w:numPr>
          <w:ilvl w:val="0"/>
          <w:numId w:val="19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Tenere in considerazione le realtà locali e regionali, che possono essere sia sfida che opportunità per la progettazione di un edificio e le sue performance. Ad esempio, l’accesso a fonti di energia rinnovabili locali, materiali edili locali e tradizioni culturali locali.</w:t>
      </w:r>
    </w:p>
    <w:p w:rsidR="00EF7967" w:rsidRPr="00741105" w:rsidRDefault="00EF7967" w:rsidP="00EF7967">
      <w:pPr>
        <w:pStyle w:val="Paragrafoelenco"/>
        <w:numPr>
          <w:ilvl w:val="0"/>
          <w:numId w:val="19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Considerare che gli edifici non vengono rimossi dalla loro posizione e che talvolta gli approcci devono essere pesati per ottimizzare i risultati raggiunti. Ad esempio, utilizzare materiale contenente una certa percentuale di materiale riciclato ma non avere la possibilità di accedere a queste risorse nel mercato locale e doverle quindi importare da altri paesi. O ancora, utilizzare punti di vendita unici per attrarre gli investitori locali in mercati in cui c’è ancora poca consapevolezza su cosa sia la sostenibilità.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Q1) _____________________________________________________________________________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Q2) _____________________________________________________________________________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</w:t>
      </w:r>
      <w:proofErr w:type="gramStart"/>
      <w:r w:rsidRPr="00741105">
        <w:rPr>
          <w:rFonts w:ascii="Helvetica" w:hAnsi="Helvetica" w:cs="Helvetica"/>
          <w:color w:val="3F3F3F"/>
          <w:sz w:val="20"/>
          <w:szCs w:val="20"/>
        </w:rPr>
        <w:t>3)_</w:t>
      </w:r>
      <w:proofErr w:type="gramEnd"/>
      <w:r w:rsidRPr="00741105">
        <w:rPr>
          <w:rFonts w:ascii="Helvetica" w:hAnsi="Helvetica" w:cs="Helvetica"/>
          <w:color w:val="3F3F3F"/>
          <w:sz w:val="20"/>
          <w:szCs w:val="20"/>
        </w:rPr>
        <w:t>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b/>
          <w:color w:val="97BF0D"/>
          <w:sz w:val="20"/>
          <w:szCs w:val="20"/>
        </w:rPr>
      </w:pPr>
      <w:r>
        <w:rPr>
          <w:rFonts w:ascii="Helvetica" w:hAnsi="Helvetica" w:cs="Helvetica"/>
          <w:b/>
          <w:color w:val="97BF0D"/>
          <w:sz w:val="20"/>
          <w:szCs w:val="20"/>
        </w:rPr>
        <w:br/>
      </w:r>
      <w:r w:rsidRPr="00741105">
        <w:rPr>
          <w:rFonts w:ascii="Helvetica" w:hAnsi="Helvetica" w:cs="Helvetica"/>
          <w:b/>
          <w:color w:val="97BF0D"/>
          <w:sz w:val="20"/>
          <w:szCs w:val="20"/>
        </w:rPr>
        <w:t xml:space="preserve">10. Integrare, Formare e Condividere le Migliori Pratiche 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Obiettivi:</w:t>
      </w:r>
    </w:p>
    <w:p w:rsidR="00EF7967" w:rsidRPr="00741105" w:rsidRDefault="00EF7967" w:rsidP="00EF7967">
      <w:pPr>
        <w:pStyle w:val="Paragrafoelenco"/>
        <w:numPr>
          <w:ilvl w:val="0"/>
          <w:numId w:val="20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Utilizzare un processo integrato di progettazione e costruzione, che porti i vari professionisti coinvolti nelle diverse fasi del progetto a collaborare costantemente. Ad esempio, coinvolgere i facilities manager nel processo di progettazione.</w:t>
      </w:r>
    </w:p>
    <w:p w:rsidR="00EF7967" w:rsidRPr="00741105" w:rsidRDefault="00EF7967" w:rsidP="00EF7967">
      <w:pPr>
        <w:pStyle w:val="Paragrafoelenco"/>
        <w:numPr>
          <w:ilvl w:val="0"/>
          <w:numId w:val="20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 xml:space="preserve">Utilizzare piattaforme </w:t>
      </w:r>
      <w:proofErr w:type="gramStart"/>
      <w:r w:rsidRPr="00741105">
        <w:rPr>
          <w:rFonts w:ascii="Helvetica" w:hAnsi="Helvetica" w:cs="Helvetica"/>
          <w:color w:val="3F3F3F"/>
          <w:sz w:val="20"/>
          <w:szCs w:val="20"/>
        </w:rPr>
        <w:t>ICT ,</w:t>
      </w:r>
      <w:proofErr w:type="gramEnd"/>
      <w:r w:rsidRPr="00741105">
        <w:rPr>
          <w:rFonts w:ascii="Helvetica" w:hAnsi="Helvetica" w:cs="Helvetica"/>
          <w:color w:val="3F3F3F"/>
          <w:sz w:val="20"/>
          <w:szCs w:val="20"/>
        </w:rPr>
        <w:t xml:space="preserve"> come il BIM, per gestire in modo più efficiente ed efficace i dati ed essere in grado di simulare performance diverse a seconda degli approcci e delle tecniche utilizzate.</w:t>
      </w:r>
    </w:p>
    <w:p w:rsidR="00EF7967" w:rsidRPr="00741105" w:rsidRDefault="00EF7967" w:rsidP="00EF7967">
      <w:pPr>
        <w:pStyle w:val="Paragrafoelenco"/>
        <w:numPr>
          <w:ilvl w:val="0"/>
          <w:numId w:val="20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lastRenderedPageBreak/>
        <w:t>Facilitare l’utilizzo di progetti di edilizia sostenibile come piattaforme per educare il mercato, raccogliere e condividere i dati e contribuire a diffondere una conoscenza pratica nelle comunità.</w:t>
      </w:r>
    </w:p>
    <w:p w:rsidR="00EF7967" w:rsidRPr="00741105" w:rsidRDefault="00EF7967" w:rsidP="00EF7967">
      <w:pPr>
        <w:pStyle w:val="Paragrafoelenco"/>
        <w:numPr>
          <w:ilvl w:val="0"/>
          <w:numId w:val="20"/>
        </w:numPr>
        <w:spacing w:after="200" w:line="276" w:lineRule="auto"/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Educare gli utilizzatori ad un uso corretto delle tecnologie impiegate nell’edificio, per garantire una fluida transizione tra la fase di costruzione e quella di occupazione dell’edificio stesso, nonché favorire i cambiamenti necessari ad una performance ottimale.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Q1) _____________________________________________________________________________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Q2) _____________________________________________________________________________</w:t>
      </w:r>
    </w:p>
    <w:p w:rsidR="00EF7967" w:rsidRPr="00741105" w:rsidRDefault="00EF7967" w:rsidP="00EF7967">
      <w:pPr>
        <w:rPr>
          <w:rFonts w:ascii="Helvetica" w:hAnsi="Helvetica" w:cs="Helvetica"/>
          <w:color w:val="3F3F3F"/>
          <w:sz w:val="20"/>
          <w:szCs w:val="20"/>
        </w:rPr>
      </w:pPr>
      <w:r w:rsidRPr="00741105">
        <w:rPr>
          <w:rFonts w:ascii="Helvetica" w:hAnsi="Helvetica" w:cs="Helvetica"/>
          <w:color w:val="3F3F3F"/>
          <w:sz w:val="20"/>
          <w:szCs w:val="20"/>
        </w:rPr>
        <w:t>Q</w:t>
      </w:r>
      <w:proofErr w:type="gramStart"/>
      <w:r w:rsidRPr="00741105">
        <w:rPr>
          <w:rFonts w:ascii="Helvetica" w:hAnsi="Helvetica" w:cs="Helvetica"/>
          <w:color w:val="3F3F3F"/>
          <w:sz w:val="20"/>
          <w:szCs w:val="20"/>
        </w:rPr>
        <w:t>3)_</w:t>
      </w:r>
      <w:proofErr w:type="gramEnd"/>
      <w:r w:rsidRPr="00741105">
        <w:rPr>
          <w:rFonts w:ascii="Helvetica" w:hAnsi="Helvetica" w:cs="Helvetica"/>
          <w:color w:val="3F3F3F"/>
          <w:sz w:val="20"/>
          <w:szCs w:val="20"/>
        </w:rPr>
        <w:t>____________________________________________________________________________</w:t>
      </w:r>
    </w:p>
    <w:p w:rsidR="00EF7967" w:rsidRDefault="00EF7967" w:rsidP="00EF7967">
      <w:pPr>
        <w:ind w:left="360"/>
        <w:rPr>
          <w:color w:val="000000" w:themeColor="text1"/>
        </w:rPr>
      </w:pPr>
    </w:p>
    <w:p w:rsidR="00EF7967" w:rsidRPr="00F81C8F" w:rsidRDefault="00EF7967" w:rsidP="00F81C8F"/>
    <w:sectPr w:rsidR="00EF7967" w:rsidRPr="00F81C8F" w:rsidSect="00257156">
      <w:headerReference w:type="default" r:id="rId8"/>
      <w:footerReference w:type="default" r:id="rId9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165" w:rsidRDefault="001A7165" w:rsidP="00EC76B9">
      <w:pPr>
        <w:spacing w:after="0" w:line="240" w:lineRule="auto"/>
      </w:pPr>
      <w:r>
        <w:separator/>
      </w:r>
    </w:p>
  </w:endnote>
  <w:endnote w:type="continuationSeparator" w:id="0">
    <w:p w:rsidR="001A7165" w:rsidRDefault="001A7165" w:rsidP="00EC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B9" w:rsidRPr="00F7029A" w:rsidRDefault="00F7029A" w:rsidP="00F7029A">
    <w:pPr>
      <w:pStyle w:val="Pidipagina"/>
      <w:tabs>
        <w:tab w:val="left" w:pos="426"/>
      </w:tabs>
      <w:rPr>
        <w:rFonts w:ascii="Verdana" w:hAnsi="Verdana"/>
        <w:color w:val="68676B"/>
        <w:spacing w:val="4"/>
        <w:sz w:val="14"/>
        <w:szCs w:val="14"/>
      </w:rPr>
    </w:pPr>
    <w:r>
      <w:rPr>
        <w:rFonts w:ascii="Helvetica" w:hAnsi="Helvetica"/>
        <w:b/>
        <w:color w:val="68676B"/>
        <w:spacing w:val="4"/>
        <w:sz w:val="14"/>
        <w:szCs w:val="14"/>
      </w:rPr>
      <w:t xml:space="preserve">Green Building Council Italia </w:t>
    </w:r>
    <w:r>
      <w:rPr>
        <w:rFonts w:ascii="Helvetica" w:hAnsi="Helvetica"/>
        <w:color w:val="68676B"/>
        <w:spacing w:val="4"/>
        <w:sz w:val="14"/>
        <w:szCs w:val="14"/>
      </w:rPr>
      <w:t>I</w:t>
    </w:r>
    <w:r>
      <w:rPr>
        <w:rFonts w:ascii="Helvetica" w:hAnsi="Helvetica"/>
        <w:b/>
        <w:color w:val="68676B"/>
        <w:spacing w:val="4"/>
        <w:sz w:val="14"/>
        <w:szCs w:val="14"/>
      </w:rPr>
      <w:t xml:space="preserve"> </w:t>
    </w:r>
    <w:r>
      <w:rPr>
        <w:rFonts w:ascii="Helvetica" w:hAnsi="Helvetica"/>
        <w:color w:val="68676B"/>
        <w:spacing w:val="4"/>
        <w:sz w:val="14"/>
        <w:szCs w:val="14"/>
      </w:rPr>
      <w:t xml:space="preserve">Piazza Manifattura, 1 Rovereto (TN) - 38068 Italia I t.+39 0464 443452 l </w:t>
    </w:r>
    <w:hyperlink r:id="rId1" w:history="1">
      <w:r>
        <w:rPr>
          <w:rStyle w:val="Collegamentoipertestuale"/>
          <w:rFonts w:ascii="Helvetica" w:hAnsi="Helvetica"/>
          <w:color w:val="68676B"/>
          <w:spacing w:val="4"/>
          <w:sz w:val="14"/>
          <w:szCs w:val="14"/>
          <w:u w:val="none"/>
        </w:rPr>
        <w:t>info@gbcitalia.org</w:t>
      </w:r>
    </w:hyperlink>
    <w:r>
      <w:rPr>
        <w:rFonts w:ascii="Helvetica" w:hAnsi="Helvetica"/>
        <w:color w:val="68676B"/>
        <w:spacing w:val="4"/>
        <w:sz w:val="14"/>
        <w:szCs w:val="14"/>
      </w:rPr>
      <w:t xml:space="preserve"> - gbcitalia.org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165" w:rsidRDefault="001A7165" w:rsidP="00EC76B9">
      <w:pPr>
        <w:spacing w:after="0" w:line="240" w:lineRule="auto"/>
      </w:pPr>
      <w:r>
        <w:separator/>
      </w:r>
    </w:p>
  </w:footnote>
  <w:footnote w:type="continuationSeparator" w:id="0">
    <w:p w:rsidR="001A7165" w:rsidRDefault="001A7165" w:rsidP="00EC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B9" w:rsidRDefault="00AF5B0F">
    <w:pPr>
      <w:pStyle w:val="Intestazione"/>
    </w:pPr>
    <w:r>
      <w:rPr>
        <w:rFonts w:ascii="Helvetica" w:hAnsi="Helvetica"/>
        <w:noProof/>
        <w:color w:val="595959"/>
      </w:rPr>
      <w:drawing>
        <wp:anchor distT="0" distB="0" distL="114300" distR="114300" simplePos="0" relativeHeight="251658239" behindDoc="0" locked="0" layoutInCell="1" allowOverlap="1" wp14:anchorId="7D55B2BC" wp14:editId="5BB6C291">
          <wp:simplePos x="0" y="0"/>
          <wp:positionH relativeFrom="margin">
            <wp:posOffset>-2540</wp:posOffset>
          </wp:positionH>
          <wp:positionV relativeFrom="margin">
            <wp:posOffset>-903605</wp:posOffset>
          </wp:positionV>
          <wp:extent cx="770890" cy="770890"/>
          <wp:effectExtent l="0" t="0" r="0" b="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BC_colori_Faccipoll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6B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D6BDBB" wp14:editId="73396E9F">
              <wp:simplePos x="0" y="0"/>
              <wp:positionH relativeFrom="column">
                <wp:posOffset>765337</wp:posOffset>
              </wp:positionH>
              <wp:positionV relativeFrom="paragraph">
                <wp:posOffset>140970</wp:posOffset>
              </wp:positionV>
              <wp:extent cx="1847850" cy="758190"/>
              <wp:effectExtent l="0" t="0" r="0" b="381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76B9" w:rsidRPr="00AE1C62" w:rsidRDefault="00EC76B9" w:rsidP="00EC76B9">
                          <w:pPr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3E3D40"/>
                              <w:sz w:val="20"/>
                              <w:szCs w:val="20"/>
                            </w:rPr>
                          </w:pPr>
                          <w:r w:rsidRPr="00AE1C62">
                            <w:rPr>
                              <w:rFonts w:ascii="Helvetica" w:hAnsi="Helvetica"/>
                              <w:b/>
                              <w:color w:val="3E3D40"/>
                              <w:sz w:val="20"/>
                              <w:szCs w:val="20"/>
                            </w:rPr>
                            <w:t>Green</w:t>
                          </w:r>
                        </w:p>
                        <w:p w:rsidR="00EC76B9" w:rsidRPr="00AE1C62" w:rsidRDefault="00EC76B9" w:rsidP="00EC76B9">
                          <w:pPr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3E3D40"/>
                              <w:sz w:val="20"/>
                              <w:szCs w:val="20"/>
                            </w:rPr>
                          </w:pPr>
                          <w:r w:rsidRPr="00AE1C62">
                            <w:rPr>
                              <w:rFonts w:ascii="Helvetica" w:hAnsi="Helvetica"/>
                              <w:b/>
                              <w:color w:val="3E3D40"/>
                              <w:sz w:val="20"/>
                              <w:szCs w:val="20"/>
                            </w:rPr>
                            <w:t>Building</w:t>
                          </w:r>
                        </w:p>
                        <w:p w:rsidR="00EC76B9" w:rsidRPr="00AE1C62" w:rsidRDefault="00EC76B9" w:rsidP="00EC76B9">
                          <w:pPr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3E3D40"/>
                              <w:sz w:val="20"/>
                              <w:szCs w:val="20"/>
                            </w:rPr>
                          </w:pPr>
                          <w:r w:rsidRPr="00AE1C62">
                            <w:rPr>
                              <w:rFonts w:ascii="Helvetica" w:hAnsi="Helvetica"/>
                              <w:b/>
                              <w:color w:val="3E3D40"/>
                              <w:sz w:val="20"/>
                              <w:szCs w:val="20"/>
                            </w:rPr>
                            <w:t>Council</w:t>
                          </w:r>
                        </w:p>
                        <w:p w:rsidR="00EC76B9" w:rsidRPr="00AE1C62" w:rsidRDefault="00EC76B9" w:rsidP="00EC76B9">
                          <w:pPr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3E3D40"/>
                              <w:sz w:val="20"/>
                              <w:szCs w:val="20"/>
                            </w:rPr>
                          </w:pPr>
                          <w:r w:rsidRPr="00AE1C62">
                            <w:rPr>
                              <w:rFonts w:ascii="Helvetica" w:hAnsi="Helvetica"/>
                              <w:b/>
                              <w:color w:val="3E3D40"/>
                              <w:sz w:val="20"/>
                              <w:szCs w:val="20"/>
                            </w:rPr>
                            <w:t>Italia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6BDB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25pt;margin-top:11.1pt;width:145.5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" stroked="f">
              <v:textbox>
                <w:txbxContent>
                  <w:p w:rsidR="00EC76B9" w:rsidRPr="00AE1C62" w:rsidRDefault="00EC76B9" w:rsidP="00EC76B9">
                    <w:pPr>
                      <w:spacing w:after="0" w:line="240" w:lineRule="auto"/>
                      <w:rPr>
                        <w:rFonts w:ascii="Helvetica" w:hAnsi="Helvetica"/>
                        <w:b/>
                        <w:color w:val="3E3D40"/>
                        <w:sz w:val="20"/>
                        <w:szCs w:val="20"/>
                      </w:rPr>
                    </w:pPr>
                    <w:r w:rsidRPr="00AE1C62">
                      <w:rPr>
                        <w:rFonts w:ascii="Helvetica" w:hAnsi="Helvetica"/>
                        <w:b/>
                        <w:color w:val="3E3D40"/>
                        <w:sz w:val="20"/>
                        <w:szCs w:val="20"/>
                      </w:rPr>
                      <w:t>Green</w:t>
                    </w:r>
                  </w:p>
                  <w:p w:rsidR="00EC76B9" w:rsidRPr="00AE1C62" w:rsidRDefault="00EC76B9" w:rsidP="00EC76B9">
                    <w:pPr>
                      <w:spacing w:after="0" w:line="240" w:lineRule="auto"/>
                      <w:rPr>
                        <w:rFonts w:ascii="Helvetica" w:hAnsi="Helvetica"/>
                        <w:b/>
                        <w:color w:val="3E3D40"/>
                        <w:sz w:val="20"/>
                        <w:szCs w:val="20"/>
                      </w:rPr>
                    </w:pPr>
                    <w:r w:rsidRPr="00AE1C62">
                      <w:rPr>
                        <w:rFonts w:ascii="Helvetica" w:hAnsi="Helvetica"/>
                        <w:b/>
                        <w:color w:val="3E3D40"/>
                        <w:sz w:val="20"/>
                        <w:szCs w:val="20"/>
                      </w:rPr>
                      <w:t>Building</w:t>
                    </w:r>
                  </w:p>
                  <w:p w:rsidR="00EC76B9" w:rsidRPr="00AE1C62" w:rsidRDefault="00EC76B9" w:rsidP="00EC76B9">
                    <w:pPr>
                      <w:spacing w:after="0" w:line="240" w:lineRule="auto"/>
                      <w:rPr>
                        <w:rFonts w:ascii="Helvetica" w:hAnsi="Helvetica"/>
                        <w:b/>
                        <w:color w:val="3E3D40"/>
                        <w:sz w:val="20"/>
                        <w:szCs w:val="20"/>
                      </w:rPr>
                    </w:pPr>
                    <w:r w:rsidRPr="00AE1C62">
                      <w:rPr>
                        <w:rFonts w:ascii="Helvetica" w:hAnsi="Helvetica"/>
                        <w:b/>
                        <w:color w:val="3E3D40"/>
                        <w:sz w:val="20"/>
                        <w:szCs w:val="20"/>
                      </w:rPr>
                      <w:t>Council</w:t>
                    </w:r>
                  </w:p>
                  <w:p w:rsidR="00EC76B9" w:rsidRPr="00AE1C62" w:rsidRDefault="00EC76B9" w:rsidP="00EC76B9">
                    <w:pPr>
                      <w:spacing w:after="0" w:line="240" w:lineRule="auto"/>
                      <w:rPr>
                        <w:rFonts w:ascii="Helvetica" w:hAnsi="Helvetica"/>
                        <w:b/>
                        <w:color w:val="3E3D40"/>
                        <w:sz w:val="20"/>
                        <w:szCs w:val="20"/>
                      </w:rPr>
                    </w:pPr>
                    <w:r w:rsidRPr="00AE1C62">
                      <w:rPr>
                        <w:rFonts w:ascii="Helvetica" w:hAnsi="Helvetica"/>
                        <w:b/>
                        <w:color w:val="3E3D40"/>
                        <w:sz w:val="20"/>
                        <w:szCs w:val="20"/>
                      </w:rPr>
                      <w:t>Italia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102EC92"/>
    <w:lvl w:ilvl="0">
      <w:start w:val="1"/>
      <w:numFmt w:val="bullet"/>
      <w:pStyle w:val="Puntoelenco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Puntoelenco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5D08743E"/>
    <w:lvl w:ilvl="0">
      <w:start w:val="1"/>
      <w:numFmt w:val="bullet"/>
      <w:pStyle w:val="Puntoelenco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61FEC146"/>
    <w:lvl w:ilvl="0">
      <w:start w:val="1"/>
      <w:numFmt w:val="bullet"/>
      <w:pStyle w:val="Puntoelenco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982673EC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C7055C8"/>
    <w:multiLevelType w:val="hybridMultilevel"/>
    <w:tmpl w:val="23B42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07C97"/>
    <w:multiLevelType w:val="hybridMultilevel"/>
    <w:tmpl w:val="1FFC5BE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06002"/>
    <w:multiLevelType w:val="hybridMultilevel"/>
    <w:tmpl w:val="E3FCC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F6021"/>
    <w:multiLevelType w:val="hybridMultilevel"/>
    <w:tmpl w:val="51DE2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C55F4"/>
    <w:multiLevelType w:val="hybridMultilevel"/>
    <w:tmpl w:val="9364C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66630"/>
    <w:multiLevelType w:val="hybridMultilevel"/>
    <w:tmpl w:val="2CBA6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53EFF"/>
    <w:multiLevelType w:val="hybridMultilevel"/>
    <w:tmpl w:val="DEAE4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07265"/>
    <w:multiLevelType w:val="hybridMultilevel"/>
    <w:tmpl w:val="CA42E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D7C56"/>
    <w:multiLevelType w:val="hybridMultilevel"/>
    <w:tmpl w:val="83E69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22B09"/>
    <w:multiLevelType w:val="hybridMultilevel"/>
    <w:tmpl w:val="6004C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1"/>
  </w:num>
  <w:num w:numId="12">
    <w:abstractNumId w:val="7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13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67"/>
    <w:rsid w:val="00046822"/>
    <w:rsid w:val="0012783C"/>
    <w:rsid w:val="00165CBF"/>
    <w:rsid w:val="001A7165"/>
    <w:rsid w:val="00257156"/>
    <w:rsid w:val="00272343"/>
    <w:rsid w:val="003223ED"/>
    <w:rsid w:val="00622E9D"/>
    <w:rsid w:val="006A49E9"/>
    <w:rsid w:val="006F5AB9"/>
    <w:rsid w:val="0076209A"/>
    <w:rsid w:val="007C73CD"/>
    <w:rsid w:val="009D3431"/>
    <w:rsid w:val="00A108E6"/>
    <w:rsid w:val="00AF5B0F"/>
    <w:rsid w:val="00B316E0"/>
    <w:rsid w:val="00BD3108"/>
    <w:rsid w:val="00BD7A70"/>
    <w:rsid w:val="00C362AD"/>
    <w:rsid w:val="00CF3CF5"/>
    <w:rsid w:val="00EC76B9"/>
    <w:rsid w:val="00EF7967"/>
    <w:rsid w:val="00F34D29"/>
    <w:rsid w:val="00F7029A"/>
    <w:rsid w:val="00F8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E476315-1E73-4E38-81AD-6FBBCF46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96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7A70"/>
    <w:pPr>
      <w:spacing w:before="300" w:after="40" w:line="240" w:lineRule="auto"/>
      <w:outlineLvl w:val="0"/>
    </w:pPr>
    <w:rPr>
      <w:rFonts w:ascii="Arial" w:eastAsiaTheme="majorEastAsia" w:hAnsi="Arial" w:cstheme="majorBidi"/>
      <w:b/>
      <w:bCs/>
      <w:spacing w:val="20"/>
      <w:sz w:val="4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D7A70"/>
    <w:pPr>
      <w:spacing w:before="240" w:after="40" w:line="240" w:lineRule="auto"/>
      <w:outlineLvl w:val="1"/>
    </w:pPr>
    <w:rPr>
      <w:rFonts w:ascii="Franklin Gothic Book" w:eastAsia="Times New Roman" w:hAnsi="Franklin Gothic Book"/>
      <w:b/>
      <w:bCs/>
      <w:color w:val="9D3511"/>
      <w:spacing w:val="2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D7A70"/>
    <w:pPr>
      <w:spacing w:before="200" w:after="40" w:line="240" w:lineRule="auto"/>
      <w:outlineLvl w:val="2"/>
    </w:pPr>
    <w:rPr>
      <w:rFonts w:ascii="Calibri" w:eastAsiaTheme="majorEastAsia" w:hAnsi="Calibri" w:cstheme="majorBidi"/>
      <w:b/>
      <w:bCs/>
      <w:color w:val="92D050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D7A70"/>
    <w:pPr>
      <w:spacing w:before="240" w:after="0"/>
      <w:outlineLvl w:val="3"/>
    </w:pPr>
    <w:rPr>
      <w:rFonts w:ascii="Franklin Gothic Book" w:eastAsia="Times New Roman" w:hAnsi="Franklin Gothic Book"/>
      <w:b/>
      <w:bCs/>
      <w:color w:val="7B6A4D"/>
      <w:spacing w:val="20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D7A70"/>
    <w:pPr>
      <w:spacing w:before="200" w:after="0"/>
      <w:outlineLvl w:val="4"/>
    </w:pPr>
    <w:rPr>
      <w:rFonts w:ascii="Franklin Gothic Book" w:eastAsia="Times New Roman" w:hAnsi="Franklin Gothic Book"/>
      <w:b/>
      <w:bCs/>
      <w:i/>
      <w:iCs/>
      <w:color w:val="7B6A4D"/>
      <w:spacing w:val="2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D7A70"/>
    <w:pPr>
      <w:spacing w:before="200" w:after="0"/>
      <w:outlineLvl w:val="5"/>
    </w:pPr>
    <w:rPr>
      <w:rFonts w:ascii="Franklin Gothic Book" w:eastAsia="Times New Roman" w:hAnsi="Franklin Gothic Book"/>
      <w:color w:val="524633"/>
      <w:spacing w:val="1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D7A70"/>
    <w:pPr>
      <w:spacing w:before="200" w:after="0"/>
      <w:outlineLvl w:val="6"/>
    </w:pPr>
    <w:rPr>
      <w:rFonts w:ascii="Franklin Gothic Book" w:eastAsia="Times New Roman" w:hAnsi="Franklin Gothic Book"/>
      <w:i/>
      <w:iCs/>
      <w:color w:val="524633"/>
      <w:spacing w:val="10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D7A70"/>
    <w:pPr>
      <w:spacing w:before="200" w:after="0"/>
      <w:outlineLvl w:val="7"/>
    </w:pPr>
    <w:rPr>
      <w:rFonts w:ascii="Franklin Gothic Book" w:eastAsia="Times New Roman" w:hAnsi="Franklin Gothic Book"/>
      <w:color w:val="D34817"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D7A70"/>
    <w:pPr>
      <w:spacing w:before="200" w:after="0"/>
      <w:outlineLvl w:val="8"/>
    </w:pPr>
    <w:rPr>
      <w:rFonts w:ascii="Franklin Gothic Book" w:eastAsia="Times New Roman" w:hAnsi="Franklin Gothic Book"/>
      <w:i/>
      <w:iCs/>
      <w:color w:val="D34817"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chtitel">
    <w:name w:val="Buchtitel"/>
    <w:uiPriority w:val="33"/>
    <w:qFormat/>
    <w:rsid w:val="00BD7A70"/>
    <w:rPr>
      <w:rFonts w:ascii="Franklin Gothic Book" w:eastAsia="Times New Roman" w:hAnsi="Franklin Gothic Book" w:cs="Times New Roman"/>
      <w:bCs w:val="0"/>
      <w:i/>
      <w:iCs/>
      <w:color w:val="855D5D"/>
      <w:sz w:val="20"/>
      <w:szCs w:val="20"/>
      <w:lang w:val="it-IT"/>
    </w:rPr>
  </w:style>
  <w:style w:type="character" w:customStyle="1" w:styleId="IntensiveHervorhebung">
    <w:name w:val="Intensive Hervorhebung"/>
    <w:uiPriority w:val="21"/>
    <w:qFormat/>
    <w:rsid w:val="00BD7A70"/>
    <w:rPr>
      <w:rFonts w:ascii="Perpetua" w:hAnsi="Perpetua"/>
      <w:b/>
      <w:bCs/>
      <w:i/>
      <w:iCs/>
      <w:smallCaps/>
      <w:color w:val="9B2D1F"/>
      <w:spacing w:val="2"/>
      <w:w w:val="100"/>
      <w:sz w:val="20"/>
      <w:szCs w:val="20"/>
    </w:rPr>
  </w:style>
  <w:style w:type="character" w:customStyle="1" w:styleId="IntensiverVerweis">
    <w:name w:val="Intensiver Verweis"/>
    <w:uiPriority w:val="32"/>
    <w:qFormat/>
    <w:rsid w:val="00BD7A70"/>
    <w:rPr>
      <w:b/>
      <w:bCs/>
      <w:color w:val="D34817"/>
      <w:sz w:val="22"/>
      <w:u w:val="single"/>
    </w:rPr>
  </w:style>
  <w:style w:type="character" w:customStyle="1" w:styleId="SchwacheHervorhebung">
    <w:name w:val="Schwache Hervorhebung"/>
    <w:uiPriority w:val="19"/>
    <w:qFormat/>
    <w:rsid w:val="00BD7A70"/>
    <w:rPr>
      <w:rFonts w:ascii="Perpetua" w:hAnsi="Perpetua"/>
      <w:i/>
      <w:iCs/>
      <w:color w:val="737373"/>
      <w:spacing w:val="2"/>
      <w:w w:val="100"/>
      <w:kern w:val="0"/>
      <w:sz w:val="22"/>
    </w:rPr>
  </w:style>
  <w:style w:type="character" w:customStyle="1" w:styleId="SchwacherVerweis">
    <w:name w:val="Schwacher Verweis"/>
    <w:uiPriority w:val="31"/>
    <w:qFormat/>
    <w:rsid w:val="00BD7A70"/>
    <w:rPr>
      <w:color w:val="737373"/>
      <w:sz w:val="22"/>
      <w:u w:val="single"/>
    </w:rPr>
  </w:style>
  <w:style w:type="paragraph" w:customStyle="1" w:styleId="Inhaltsverzeichnisberschrift">
    <w:name w:val="Inhaltsverzeichnisüberschrift"/>
    <w:basedOn w:val="Titolo1"/>
    <w:next w:val="Normale"/>
    <w:uiPriority w:val="39"/>
    <w:unhideWhenUsed/>
    <w:qFormat/>
    <w:rsid w:val="00BD7A70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pacing w:val="0"/>
      <w:sz w:val="32"/>
      <w:szCs w:val="32"/>
      <w:lang w:val="x-none"/>
    </w:rPr>
  </w:style>
  <w:style w:type="character" w:customStyle="1" w:styleId="Titolo1Carattere">
    <w:name w:val="Titolo 1 Carattere"/>
    <w:link w:val="Titolo1"/>
    <w:uiPriority w:val="9"/>
    <w:rsid w:val="00BD7A70"/>
    <w:rPr>
      <w:rFonts w:ascii="Arial" w:eastAsiaTheme="majorEastAsia" w:hAnsi="Arial" w:cstheme="majorBidi"/>
      <w:b/>
      <w:bCs/>
      <w:spacing w:val="20"/>
      <w:sz w:val="44"/>
      <w:szCs w:val="28"/>
    </w:rPr>
  </w:style>
  <w:style w:type="paragraph" w:customStyle="1" w:styleId="Intestazionedispari">
    <w:name w:val="Intestazione dispari"/>
    <w:basedOn w:val="Normale"/>
    <w:uiPriority w:val="39"/>
    <w:unhideWhenUsed/>
    <w:qFormat/>
    <w:rsid w:val="00BD7A70"/>
    <w:pPr>
      <w:pBdr>
        <w:bottom w:val="single" w:sz="4" w:space="1" w:color="94B6D2"/>
      </w:pBdr>
      <w:spacing w:after="0" w:line="240" w:lineRule="auto"/>
      <w:jc w:val="right"/>
    </w:pPr>
    <w:rPr>
      <w:rFonts w:ascii="Tw Cen MT" w:eastAsia="Times New Roman" w:hAnsi="Tw Cen MT"/>
      <w:b/>
      <w:bCs/>
      <w:color w:val="775F55"/>
      <w:sz w:val="20"/>
      <w:szCs w:val="23"/>
    </w:rPr>
  </w:style>
  <w:style w:type="paragraph" w:customStyle="1" w:styleId="AUntertitelhblau">
    <w:name w:val="A Untertitel hblau"/>
    <w:basedOn w:val="Titolo3"/>
    <w:qFormat/>
    <w:rsid w:val="00BD7A70"/>
    <w:rPr>
      <w:rFonts w:eastAsia="Times New Roman" w:cs="Times New Roman"/>
      <w:color w:val="95B3D7"/>
      <w:sz w:val="26"/>
      <w:lang w:val="x-none"/>
    </w:rPr>
  </w:style>
  <w:style w:type="character" w:customStyle="1" w:styleId="Titolo3Carattere">
    <w:name w:val="Titolo 3 Carattere"/>
    <w:link w:val="Titolo3"/>
    <w:uiPriority w:val="9"/>
    <w:rsid w:val="00BD7A70"/>
    <w:rPr>
      <w:rFonts w:eastAsiaTheme="majorEastAsia" w:cstheme="majorBidi"/>
      <w:b/>
      <w:bCs/>
      <w:color w:val="92D050"/>
      <w:spacing w:val="20"/>
      <w:sz w:val="24"/>
      <w:szCs w:val="24"/>
    </w:rPr>
  </w:style>
  <w:style w:type="paragraph" w:customStyle="1" w:styleId="Atestonormale">
    <w:name w:val="A testo normale"/>
    <w:basedOn w:val="Normale"/>
    <w:qFormat/>
    <w:rsid w:val="00BD7A70"/>
    <w:pPr>
      <w:jc w:val="both"/>
    </w:pPr>
    <w:rPr>
      <w:rFonts w:ascii="Calibri" w:eastAsia="Times New Roman" w:hAnsi="Calibri"/>
      <w:sz w:val="23"/>
    </w:rPr>
  </w:style>
  <w:style w:type="character" w:customStyle="1" w:styleId="Titolo2Carattere">
    <w:name w:val="Titolo 2 Carattere"/>
    <w:link w:val="Titolo2"/>
    <w:uiPriority w:val="9"/>
    <w:rsid w:val="00BD7A70"/>
    <w:rPr>
      <w:rFonts w:ascii="Franklin Gothic Book" w:eastAsia="Times New Roman" w:hAnsi="Franklin Gothic Book"/>
      <w:b/>
      <w:bCs/>
      <w:color w:val="9D3511"/>
      <w:spacing w:val="20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BD7A70"/>
    <w:rPr>
      <w:rFonts w:ascii="Franklin Gothic Book" w:eastAsia="Times New Roman" w:hAnsi="Franklin Gothic Book"/>
      <w:b/>
      <w:bCs/>
      <w:color w:val="7B6A4D"/>
      <w:spacing w:val="20"/>
      <w:sz w:val="24"/>
      <w:szCs w:val="24"/>
    </w:rPr>
  </w:style>
  <w:style w:type="character" w:customStyle="1" w:styleId="Titolo5Carattere">
    <w:name w:val="Titolo 5 Carattere"/>
    <w:link w:val="Titolo5"/>
    <w:uiPriority w:val="9"/>
    <w:rsid w:val="00BD7A70"/>
    <w:rPr>
      <w:rFonts w:ascii="Franklin Gothic Book" w:eastAsia="Times New Roman" w:hAnsi="Franklin Gothic Book"/>
      <w:b/>
      <w:bCs/>
      <w:i/>
      <w:iCs/>
      <w:color w:val="7B6A4D"/>
      <w:spacing w:val="20"/>
    </w:rPr>
  </w:style>
  <w:style w:type="character" w:customStyle="1" w:styleId="Titolo6Carattere">
    <w:name w:val="Titolo 6 Carattere"/>
    <w:link w:val="Titolo6"/>
    <w:uiPriority w:val="9"/>
    <w:rsid w:val="00BD7A70"/>
    <w:rPr>
      <w:rFonts w:ascii="Franklin Gothic Book" w:eastAsia="Times New Roman" w:hAnsi="Franklin Gothic Book"/>
      <w:color w:val="524633"/>
      <w:spacing w:val="10"/>
      <w:sz w:val="24"/>
      <w:szCs w:val="24"/>
    </w:rPr>
  </w:style>
  <w:style w:type="character" w:customStyle="1" w:styleId="Titolo7Carattere">
    <w:name w:val="Titolo 7 Carattere"/>
    <w:link w:val="Titolo7"/>
    <w:uiPriority w:val="9"/>
    <w:rsid w:val="00BD7A70"/>
    <w:rPr>
      <w:rFonts w:ascii="Franklin Gothic Book" w:eastAsia="Times New Roman" w:hAnsi="Franklin Gothic Book"/>
      <w:i/>
      <w:iCs/>
      <w:color w:val="524633"/>
      <w:spacing w:val="10"/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BD7A70"/>
    <w:rPr>
      <w:rFonts w:ascii="Franklin Gothic Book" w:eastAsia="Times New Roman" w:hAnsi="Franklin Gothic Book"/>
      <w:color w:val="D34817"/>
      <w:spacing w:val="10"/>
    </w:rPr>
  </w:style>
  <w:style w:type="character" w:customStyle="1" w:styleId="Titolo9Carattere">
    <w:name w:val="Titolo 9 Carattere"/>
    <w:link w:val="Titolo9"/>
    <w:uiPriority w:val="9"/>
    <w:rsid w:val="00BD7A70"/>
    <w:rPr>
      <w:rFonts w:ascii="Franklin Gothic Book" w:eastAsia="Times New Roman" w:hAnsi="Franklin Gothic Book"/>
      <w:i/>
      <w:iCs/>
      <w:color w:val="D34817"/>
      <w:spacing w:val="1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BD7A70"/>
    <w:pPr>
      <w:tabs>
        <w:tab w:val="right" w:leader="dot" w:pos="8630"/>
      </w:tabs>
      <w:spacing w:after="40" w:line="240" w:lineRule="auto"/>
    </w:pPr>
    <w:rPr>
      <w:rFonts w:ascii="Calibri" w:eastAsia="Times New Roman" w:hAnsi="Calibri"/>
      <w:smallCaps/>
      <w:noProof/>
      <w:color w:val="4F81BD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D7A70"/>
    <w:pPr>
      <w:tabs>
        <w:tab w:val="right" w:leader="dot" w:pos="8630"/>
      </w:tabs>
      <w:spacing w:after="40" w:line="240" w:lineRule="auto"/>
      <w:ind w:left="216"/>
    </w:pPr>
    <w:rPr>
      <w:rFonts w:eastAsia="Times New Roman"/>
      <w:smallCaps/>
      <w:noProof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D7A70"/>
    <w:pPr>
      <w:tabs>
        <w:tab w:val="right" w:leader="dot" w:pos="8630"/>
      </w:tabs>
      <w:spacing w:after="40" w:line="240" w:lineRule="auto"/>
      <w:ind w:left="446"/>
    </w:pPr>
    <w:rPr>
      <w:rFonts w:eastAsia="Times New Roman"/>
      <w:smallCaps/>
      <w:noProof/>
    </w:rPr>
  </w:style>
  <w:style w:type="paragraph" w:styleId="Sommario9">
    <w:name w:val="toc 9"/>
    <w:basedOn w:val="Normale"/>
    <w:next w:val="Normale"/>
    <w:autoRedefine/>
    <w:uiPriority w:val="99"/>
    <w:semiHidden/>
    <w:unhideWhenUsed/>
    <w:qFormat/>
    <w:rsid w:val="00BD7A70"/>
    <w:pPr>
      <w:tabs>
        <w:tab w:val="right" w:leader="dot" w:pos="8630"/>
      </w:tabs>
      <w:spacing w:after="40" w:line="240" w:lineRule="auto"/>
      <w:ind w:left="1760"/>
    </w:pPr>
    <w:rPr>
      <w:rFonts w:eastAsia="Times New Roman"/>
      <w:smallCaps/>
      <w:noProof/>
    </w:rPr>
  </w:style>
  <w:style w:type="paragraph" w:styleId="Didascalia">
    <w:name w:val="caption"/>
    <w:basedOn w:val="Normale"/>
    <w:next w:val="Normale"/>
    <w:uiPriority w:val="35"/>
    <w:qFormat/>
    <w:rsid w:val="00BD7A70"/>
    <w:pPr>
      <w:spacing w:after="0" w:line="240" w:lineRule="auto"/>
    </w:pPr>
    <w:rPr>
      <w:rFonts w:eastAsia="Times New Roman"/>
      <w:smallCaps/>
      <w:color w:val="732117"/>
      <w:spacing w:val="10"/>
      <w:sz w:val="18"/>
      <w:szCs w:val="18"/>
    </w:rPr>
  </w:style>
  <w:style w:type="paragraph" w:styleId="Puntoelenco">
    <w:name w:val="List Bullet"/>
    <w:basedOn w:val="Normale"/>
    <w:uiPriority w:val="36"/>
    <w:unhideWhenUsed/>
    <w:qFormat/>
    <w:rsid w:val="00BD7A70"/>
    <w:pPr>
      <w:numPr>
        <w:numId w:val="2"/>
      </w:numPr>
      <w:spacing w:after="0"/>
      <w:contextualSpacing/>
    </w:pPr>
    <w:rPr>
      <w:rFonts w:eastAsia="Times New Roman"/>
    </w:rPr>
  </w:style>
  <w:style w:type="paragraph" w:styleId="Puntoelenco2">
    <w:name w:val="List Bullet 2"/>
    <w:basedOn w:val="Normale"/>
    <w:uiPriority w:val="36"/>
    <w:unhideWhenUsed/>
    <w:qFormat/>
    <w:rsid w:val="00BD7A70"/>
    <w:pPr>
      <w:numPr>
        <w:numId w:val="4"/>
      </w:numPr>
      <w:spacing w:after="0"/>
    </w:pPr>
    <w:rPr>
      <w:rFonts w:eastAsia="Times New Roman"/>
    </w:rPr>
  </w:style>
  <w:style w:type="paragraph" w:styleId="Puntoelenco3">
    <w:name w:val="List Bullet 3"/>
    <w:basedOn w:val="Normale"/>
    <w:uiPriority w:val="36"/>
    <w:unhideWhenUsed/>
    <w:qFormat/>
    <w:rsid w:val="00BD7A70"/>
    <w:pPr>
      <w:numPr>
        <w:numId w:val="6"/>
      </w:numPr>
      <w:spacing w:after="0"/>
    </w:pPr>
    <w:rPr>
      <w:rFonts w:eastAsia="Times New Roman"/>
    </w:rPr>
  </w:style>
  <w:style w:type="paragraph" w:styleId="Puntoelenco4">
    <w:name w:val="List Bullet 4"/>
    <w:basedOn w:val="Normale"/>
    <w:uiPriority w:val="36"/>
    <w:unhideWhenUsed/>
    <w:qFormat/>
    <w:rsid w:val="00BD7A70"/>
    <w:pPr>
      <w:numPr>
        <w:numId w:val="8"/>
      </w:numPr>
      <w:spacing w:after="0"/>
    </w:pPr>
    <w:rPr>
      <w:rFonts w:eastAsia="Times New Roman"/>
    </w:rPr>
  </w:style>
  <w:style w:type="paragraph" w:styleId="Puntoelenco5">
    <w:name w:val="List Bullet 5"/>
    <w:basedOn w:val="Normale"/>
    <w:uiPriority w:val="36"/>
    <w:unhideWhenUsed/>
    <w:qFormat/>
    <w:rsid w:val="00BD7A70"/>
    <w:pPr>
      <w:numPr>
        <w:numId w:val="10"/>
      </w:numPr>
      <w:spacing w:after="0"/>
    </w:pPr>
    <w:rPr>
      <w:rFonts w:eastAsia="Times New Roman"/>
    </w:rPr>
  </w:style>
  <w:style w:type="paragraph" w:styleId="Titolo">
    <w:name w:val="Title"/>
    <w:basedOn w:val="Normale"/>
    <w:link w:val="TitoloCarattere"/>
    <w:uiPriority w:val="10"/>
    <w:qFormat/>
    <w:rsid w:val="00BD7A70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eastAsia="Times New Roman" w:hAnsi="Franklin Gothic Book"/>
      <w:b/>
      <w:bCs/>
      <w:smallCaps/>
      <w:color w:val="D34817"/>
      <w:sz w:val="48"/>
      <w:szCs w:val="48"/>
    </w:rPr>
  </w:style>
  <w:style w:type="character" w:customStyle="1" w:styleId="TitoloCarattere">
    <w:name w:val="Titolo Carattere"/>
    <w:link w:val="Titolo"/>
    <w:uiPriority w:val="10"/>
    <w:rsid w:val="00BD7A70"/>
    <w:rPr>
      <w:rFonts w:ascii="Franklin Gothic Book" w:eastAsia="Times New Roman" w:hAnsi="Franklin Gothic Book"/>
      <w:b/>
      <w:bCs/>
      <w:smallCaps/>
      <w:color w:val="D34817"/>
      <w:sz w:val="48"/>
      <w:szCs w:val="48"/>
    </w:rPr>
  </w:style>
  <w:style w:type="paragraph" w:styleId="Sottotitolo">
    <w:name w:val="Subtitle"/>
    <w:basedOn w:val="Normale"/>
    <w:link w:val="SottotitoloCarattere"/>
    <w:uiPriority w:val="11"/>
    <w:qFormat/>
    <w:rsid w:val="00BD7A70"/>
    <w:pPr>
      <w:spacing w:after="480" w:line="240" w:lineRule="auto"/>
      <w:jc w:val="center"/>
    </w:pPr>
    <w:rPr>
      <w:rFonts w:ascii="Franklin Gothic Book" w:eastAsia="Times New Roman" w:hAnsi="Franklin Gothic Book"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BD7A70"/>
    <w:rPr>
      <w:rFonts w:ascii="Franklin Gothic Book" w:eastAsia="Times New Roman" w:hAnsi="Franklin Gothic Book"/>
      <w:sz w:val="28"/>
      <w:szCs w:val="28"/>
    </w:rPr>
  </w:style>
  <w:style w:type="character" w:styleId="Enfasigrassetto">
    <w:name w:val="Strong"/>
    <w:uiPriority w:val="22"/>
    <w:qFormat/>
    <w:rsid w:val="00BD7A70"/>
    <w:rPr>
      <w:rFonts w:ascii="Perpetua" w:eastAsia="Times New Roman" w:hAnsi="Perpetua" w:cs="Times New Roman"/>
      <w:b/>
      <w:bCs/>
      <w:iCs w:val="0"/>
      <w:color w:val="9B2D1F"/>
      <w:szCs w:val="22"/>
      <w:lang w:val="it-IT"/>
    </w:rPr>
  </w:style>
  <w:style w:type="character" w:styleId="Enfasicorsivo">
    <w:name w:val="Emphasis"/>
    <w:uiPriority w:val="20"/>
    <w:qFormat/>
    <w:rsid w:val="00BD7A70"/>
    <w:rPr>
      <w:rFonts w:eastAsia="Times New Roman" w:cs="Times New Roman"/>
      <w:b/>
      <w:bCs/>
      <w:i/>
      <w:iCs/>
      <w:color w:val="404040"/>
      <w:spacing w:val="2"/>
      <w:w w:val="10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BD7A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A70"/>
    <w:pPr>
      <w:keepNext/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spacing w:val="0"/>
      <w:sz w:val="28"/>
    </w:rPr>
  </w:style>
  <w:style w:type="character" w:customStyle="1" w:styleId="Grigliamedia3-Colore2Carattere">
    <w:name w:val="Griglia media 3 - Colore 2 Carattere"/>
    <w:link w:val="Grigliamedia3-Colore2"/>
    <w:uiPriority w:val="30"/>
    <w:rsid w:val="00BD7A70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table" w:styleId="Grigliamedia3-Colore2">
    <w:name w:val="Medium Grid 3 Accent 2"/>
    <w:basedOn w:val="Tabellanormale"/>
    <w:link w:val="Grigliamedia3-Colore2Carattere"/>
    <w:uiPriority w:val="30"/>
    <w:rsid w:val="00BD7A70"/>
    <w:rPr>
      <w:rFonts w:ascii="Franklin Gothic Book" w:eastAsia="Times New Roman" w:hAnsi="Franklin Gothic Book"/>
      <w:i/>
      <w:iCs/>
      <w:color w:val="FFFFFF"/>
      <w:sz w:val="32"/>
      <w:szCs w:val="3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Grigliamedia2Carattere">
    <w:name w:val="Griglia media 2 Carattere"/>
    <w:link w:val="Grigliamedia2"/>
    <w:uiPriority w:val="1"/>
    <w:rsid w:val="00BD7A70"/>
    <w:rPr>
      <w:rFonts w:ascii="Perpetua" w:eastAsia="Times New Roman" w:hAnsi="Perpetua"/>
      <w:color w:val="000000"/>
      <w:sz w:val="22"/>
      <w:szCs w:val="22"/>
      <w:lang w:eastAsia="en-US"/>
    </w:rPr>
  </w:style>
  <w:style w:type="table" w:styleId="Grigliamedia2">
    <w:name w:val="Medium Grid 2"/>
    <w:basedOn w:val="Tabellanormale"/>
    <w:link w:val="Grigliamedia2Carattere"/>
    <w:uiPriority w:val="1"/>
    <w:rsid w:val="00BD7A70"/>
    <w:rPr>
      <w:rFonts w:ascii="Perpetua" w:eastAsia="Times New Roman" w:hAnsi="Perpetu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Grigliamedia2-Colore2Carattere">
    <w:name w:val="Griglia media 2 - Colore 2 Carattere"/>
    <w:link w:val="Grigliamedia2-Colore2"/>
    <w:uiPriority w:val="29"/>
    <w:rsid w:val="00BD7A70"/>
    <w:rPr>
      <w:i/>
      <w:iCs/>
      <w:color w:val="7F7F7F"/>
      <w:sz w:val="24"/>
      <w:szCs w:val="24"/>
    </w:rPr>
  </w:style>
  <w:style w:type="table" w:styleId="Grigliamedia2-Colore2">
    <w:name w:val="Medium Grid 2 Accent 2"/>
    <w:basedOn w:val="Tabellanormale"/>
    <w:link w:val="Grigliamedia2-Colore2Carattere"/>
    <w:uiPriority w:val="29"/>
    <w:rsid w:val="00BD7A70"/>
    <w:rPr>
      <w:i/>
      <w:iCs/>
      <w:color w:val="7F7F7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tblPr/>
      <w:tcPr>
        <w:shd w:val="clear" w:color="auto" w:fill="F8EDED" w:themeFill="accent2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EC7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6B9"/>
    <w:rPr>
      <w:rFonts w:ascii="Perpetua" w:hAnsi="Perpetua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EC7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6B9"/>
    <w:rPr>
      <w:rFonts w:ascii="Perpetua" w:hAnsi="Perpetua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6B9"/>
    <w:rPr>
      <w:rFonts w:ascii="Tahoma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C76B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6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i@gbcital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bcit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dalri\Desktop\01_carta%20intestata_GBC%20Italia_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01_carta intestata_GBC Italia_NEW.dotx</Template>
  <TotalTime>31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silviadalri</dc:creator>
  <cp:lastModifiedBy>Veronica Dei Rossi</cp:lastModifiedBy>
  <cp:revision>10</cp:revision>
  <cp:lastPrinted>2017-01-27T16:10:00Z</cp:lastPrinted>
  <dcterms:created xsi:type="dcterms:W3CDTF">2018-07-23T12:20:00Z</dcterms:created>
  <dcterms:modified xsi:type="dcterms:W3CDTF">2021-03-25T09:59:00Z</dcterms:modified>
</cp:coreProperties>
</file>